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7AC6743" w:rsidR="00463206" w:rsidRPr="00D9780F" w:rsidRDefault="00463206" w:rsidP="006615F7">
      <w:pPr>
        <w:tabs>
          <w:tab w:val="left" w:pos="4253"/>
        </w:tabs>
        <w:spacing w:after="0" w:line="280" w:lineRule="exact"/>
        <w:jc w:val="both"/>
        <w:rPr>
          <w:rFonts w:ascii="Arial" w:eastAsia="Times New Roman" w:hAnsi="Arial" w:cs="Arial"/>
          <w:b/>
          <w:lang w:eastAsia="cs-CZ"/>
        </w:rPr>
      </w:pP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1AF39923"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p>
    <w:p w14:paraId="2113D19F" w14:textId="0B6986E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23606E">
        <w:rPr>
          <w:rFonts w:ascii="Arial" w:eastAsia="Times New Roman" w:hAnsi="Arial" w:cs="Arial"/>
          <w:b/>
          <w:lang w:eastAsia="cs-CZ"/>
        </w:rPr>
        <w:t xml:space="preserve"> pro Ústecký </w:t>
      </w:r>
      <w:r w:rsidR="0023606E" w:rsidRPr="00CE7914">
        <w:rPr>
          <w:rFonts w:ascii="Arial" w:eastAsia="Times New Roman" w:hAnsi="Arial" w:cs="Arial"/>
          <w:b/>
          <w:lang w:eastAsia="cs-CZ"/>
        </w:rPr>
        <w:t>kraj</w:t>
      </w:r>
    </w:p>
    <w:p w14:paraId="105D7D3A" w14:textId="010E2F18"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3536E2" w:rsidRPr="00A649C8">
        <w:rPr>
          <w:rFonts w:ascii="Arial" w:eastAsia="Times New Roman" w:hAnsi="Arial" w:cs="Arial"/>
          <w:bCs/>
        </w:rPr>
        <w:t>Husitská 2, 415 01 Teplice</w:t>
      </w:r>
    </w:p>
    <w:p w14:paraId="105D9223" w14:textId="67514A3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Pobočka</w:t>
      </w:r>
      <w:r w:rsidR="00B62444">
        <w:rPr>
          <w:rFonts w:ascii="Arial" w:eastAsia="Times New Roman" w:hAnsi="Arial" w:cs="Arial"/>
          <w:b/>
          <w:lang w:eastAsia="cs-CZ"/>
        </w:rPr>
        <w:t xml:space="preserve"> Chomutov</w:t>
      </w:r>
    </w:p>
    <w:p w14:paraId="4C35D715" w14:textId="7EBFC5F2"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CF422C" w:rsidRPr="00C731B2">
        <w:rPr>
          <w:rFonts w:ascii="Arial" w:eastAsia="Times New Roman" w:hAnsi="Arial" w:cs="Arial"/>
          <w:bCs/>
          <w:lang w:eastAsia="cs-CZ"/>
        </w:rPr>
        <w:t>Jiráskova 2528, 430 03 Chomutov</w:t>
      </w:r>
    </w:p>
    <w:p w14:paraId="190C1C03" w14:textId="4FC417DA" w:rsidR="0086017D" w:rsidRDefault="0086017D" w:rsidP="0086017D">
      <w:pPr>
        <w:overflowPunct w:val="0"/>
        <w:autoSpaceDE w:val="0"/>
        <w:autoSpaceDN w:val="0"/>
        <w:adjustRightInd w:val="0"/>
        <w:spacing w:after="0"/>
        <w:ind w:left="1701" w:hanging="1275"/>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Pr>
          <w:rFonts w:ascii="Arial" w:eastAsia="Lucida Sans Unicode" w:hAnsi="Arial" w:cs="Arial"/>
          <w:lang w:eastAsia="cs-CZ"/>
        </w:rPr>
        <w:t xml:space="preserve"> </w:t>
      </w:r>
      <w:r w:rsidRPr="007A32A2">
        <w:rPr>
          <w:rFonts w:ascii="Arial" w:eastAsia="Lucida Sans Unicode" w:hAnsi="Arial" w:cs="Arial"/>
        </w:rPr>
        <w:t>Ing. Pavlem Pojerem, ředitelem Krajského pozemkového úřadu pro Ústecký kra</w:t>
      </w:r>
      <w:r>
        <w:rPr>
          <w:rFonts w:ascii="Arial" w:eastAsia="Lucida Sans Unicode" w:hAnsi="Arial" w:cs="Arial"/>
        </w:rPr>
        <w:t>j</w:t>
      </w:r>
    </w:p>
    <w:p w14:paraId="009B5A96" w14:textId="16FE0C59" w:rsidR="0086017D" w:rsidRPr="00D9780F" w:rsidRDefault="0086017D" w:rsidP="0086017D">
      <w:pPr>
        <w:overflowPunct w:val="0"/>
        <w:autoSpaceDE w:val="0"/>
        <w:autoSpaceDN w:val="0"/>
        <w:adjustRightInd w:val="0"/>
        <w:spacing w:after="0"/>
        <w:ind w:left="4820" w:hanging="4394"/>
        <w:jc w:val="both"/>
        <w:textAlignment w:val="baseline"/>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Pr>
          <w:rFonts w:ascii="Arial" w:eastAsia="Lucida Sans Unicode" w:hAnsi="Arial" w:cs="Arial"/>
          <w:lang w:eastAsia="cs-CZ"/>
        </w:rPr>
        <w:tab/>
      </w:r>
      <w:r>
        <w:rPr>
          <w:rFonts w:ascii="Arial" w:eastAsia="Lucida Sans Unicode" w:hAnsi="Arial" w:cs="Arial"/>
        </w:rPr>
        <w:t>Ing.</w:t>
      </w:r>
      <w:r w:rsidR="00F06448">
        <w:rPr>
          <w:rFonts w:ascii="Arial" w:eastAsia="Lucida Sans Unicode" w:hAnsi="Arial" w:cs="Arial"/>
        </w:rPr>
        <w:t xml:space="preserve"> Jiří Pavliš, DiS., zástupce </w:t>
      </w:r>
      <w:r w:rsidRPr="007A32A2">
        <w:rPr>
          <w:rFonts w:ascii="Arial" w:eastAsia="Lucida Sans Unicode" w:hAnsi="Arial" w:cs="Arial"/>
        </w:rPr>
        <w:t>ředitel</w:t>
      </w:r>
      <w:r w:rsidR="00F06448">
        <w:rPr>
          <w:rFonts w:ascii="Arial" w:eastAsia="Lucida Sans Unicode" w:hAnsi="Arial" w:cs="Arial"/>
        </w:rPr>
        <w:t xml:space="preserve">e </w:t>
      </w:r>
      <w:r w:rsidRPr="007A32A2">
        <w:rPr>
          <w:rFonts w:ascii="Arial" w:eastAsia="Lucida Sans Unicode" w:hAnsi="Arial" w:cs="Arial"/>
        </w:rPr>
        <w:t>Krajského</w:t>
      </w:r>
      <w:r w:rsidR="00F06448">
        <w:rPr>
          <w:rFonts w:ascii="Arial" w:eastAsia="Lucida Sans Unicode" w:hAnsi="Arial" w:cs="Arial"/>
        </w:rPr>
        <w:t xml:space="preserve"> </w:t>
      </w:r>
      <w:r w:rsidRPr="007A32A2">
        <w:rPr>
          <w:rFonts w:ascii="Arial" w:eastAsia="Lucida Sans Unicode" w:hAnsi="Arial" w:cs="Arial"/>
        </w:rPr>
        <w:t>pozemkového úřadu pro Ústecký kraj</w:t>
      </w:r>
    </w:p>
    <w:p w14:paraId="7F5E5AE5" w14:textId="3C0A6D3A" w:rsidR="0086017D" w:rsidRDefault="0086017D" w:rsidP="0086017D">
      <w:pPr>
        <w:widowControl w:val="0"/>
        <w:tabs>
          <w:tab w:val="left" w:pos="4536"/>
        </w:tabs>
        <w:suppressAutoHyphens/>
        <w:spacing w:after="0" w:line="240" w:lineRule="auto"/>
        <w:ind w:left="4820" w:hanging="4820"/>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snapToGrid w:val="0"/>
          <w:lang w:eastAsia="cs-CZ"/>
        </w:rPr>
        <w:t>Ing. Ivana Hrstková, odborný rada, KPÚ</w:t>
      </w:r>
      <w:r w:rsidR="00F06448">
        <w:rPr>
          <w:rFonts w:ascii="Arial" w:eastAsia="Lucida Sans Unicode" w:hAnsi="Arial" w:cs="Arial"/>
          <w:snapToGrid w:val="0"/>
          <w:lang w:eastAsia="cs-CZ"/>
        </w:rPr>
        <w:t xml:space="preserve"> </w:t>
      </w:r>
      <w:r>
        <w:rPr>
          <w:rFonts w:ascii="Arial" w:eastAsia="Lucida Sans Unicode" w:hAnsi="Arial" w:cs="Arial"/>
          <w:snapToGrid w:val="0"/>
          <w:lang w:eastAsia="cs-CZ"/>
        </w:rPr>
        <w:t>pro Ústecký kraj, Pobočka Chomutov</w:t>
      </w:r>
    </w:p>
    <w:p w14:paraId="76B6B997" w14:textId="74707BB6" w:rsidR="006615F7" w:rsidRPr="00D9780F" w:rsidRDefault="006615F7" w:rsidP="0086017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D85B54">
        <w:rPr>
          <w:rFonts w:ascii="Arial" w:eastAsia="Lucida Sans Unicode" w:hAnsi="Arial" w:cs="Arial"/>
          <w:lang w:eastAsia="cs-CZ"/>
        </w:rPr>
        <w:t xml:space="preserve"> 725 901 492</w:t>
      </w:r>
    </w:p>
    <w:p w14:paraId="5AFAC7F8" w14:textId="3BAA7C4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E36091">
        <w:rPr>
          <w:rFonts w:ascii="Arial" w:eastAsia="Lucida Sans Unicode" w:hAnsi="Arial" w:cs="Arial"/>
          <w:lang w:eastAsia="cs-CZ"/>
        </w:rPr>
        <w:t>chomutov.</w:t>
      </w:r>
      <w:r w:rsidR="00E36091" w:rsidRPr="003F1C75">
        <w:rPr>
          <w:rFonts w:ascii="Arial" w:eastAsia="Lucida Sans Unicode" w:hAnsi="Arial" w:cs="Arial"/>
          <w:lang w:eastAsia="cs-CZ"/>
        </w:rPr>
        <w:t>pk@spucr</w:t>
      </w:r>
      <w:r w:rsidR="00E36091" w:rsidRPr="00D9780F">
        <w:rPr>
          <w:rFonts w:ascii="Arial" w:eastAsia="Lucida Sans Unicode" w:hAnsi="Arial" w:cs="Arial"/>
          <w:lang w:eastAsia="cs-CZ"/>
        </w:rPr>
        <w:t>.cz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2EC841EA"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ČNB</w:t>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4F8EB672"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01312774</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2E0CA368"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tel./fax:                                                         </w:t>
      </w:r>
      <w:r w:rsidRPr="00D9780F">
        <w:rPr>
          <w:rFonts w:ascii="Arial" w:eastAsia="Times New Roman" w:hAnsi="Arial" w:cs="Arial"/>
          <w:b/>
          <w:bCs/>
          <w:snapToGrid w:val="0"/>
          <w:highlight w:val="yellow"/>
          <w:lang w:val="en-US" w:eastAsia="cs-CZ"/>
        </w:rPr>
        <w:t>[DOPLNIT]</w:t>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3BC53"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35E58BF2"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44DD81A3"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40E4A51F" w14:textId="5A30EF83"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1E9F7293" w14:textId="0A9D3D0A"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D20B509"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5B729F" w:rsidRPr="000540B1">
        <w:rPr>
          <w:rFonts w:ascii="Arial" w:eastAsia="Times New Roman" w:hAnsi="Arial" w:cs="Arial"/>
          <w:snapToGrid w:val="0"/>
          <w:lang w:eastAsia="cs-CZ"/>
        </w:rPr>
        <w:t>HPC 3 v k.ú. Hrušovany</w:t>
      </w:r>
      <w:r w:rsidR="005B729F" w:rsidRPr="000540B1">
        <w:rPr>
          <w:rFonts w:ascii="Arial" w:eastAsia="Times New Roman" w:hAnsi="Arial" w:cs="Arial"/>
          <w:bCs/>
          <w:snapToGrid w:val="0"/>
          <w:lang w:eastAsia="cs-CZ"/>
        </w:rPr>
        <w:t xml:space="preserve"> u Chomutova</w:t>
      </w:r>
      <w:r w:rsidRPr="001F221D">
        <w:rPr>
          <w:rFonts w:ascii="Arial" w:eastAsia="Times New Roman" w:hAnsi="Arial" w:cs="Arial"/>
          <w:bCs/>
          <w:snapToGrid w:val="0"/>
          <w:highlight w:val="yellow"/>
          <w:lang w:eastAsia="cs-CZ"/>
        </w:rPr>
        <w:t xml:space="preserve"> </w:t>
      </w:r>
      <w:bookmarkStart w:id="0" w:name="_Hlk72414975"/>
      <w:r w:rsidRPr="005B729F">
        <w:rPr>
          <w:rFonts w:ascii="Arial" w:eastAsia="Times New Roman" w:hAnsi="Arial" w:cs="Arial"/>
          <w:bCs/>
          <w:snapToGrid w:val="0"/>
          <w:lang w:eastAsia="cs-CZ"/>
        </w:rPr>
        <w:t>(</w:t>
      </w:r>
      <w:r w:rsidRPr="005B729F">
        <w:rPr>
          <w:rFonts w:ascii="Arial" w:eastAsia="Times New Roman" w:hAnsi="Arial" w:cs="Arial"/>
          <w:bCs/>
          <w:snapToGrid w:val="0"/>
        </w:rPr>
        <w:t>dále jen „veřejná zakázka“)</w:t>
      </w:r>
      <w:r w:rsidRPr="005B729F">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54BD5A6D" w14:textId="193152D7" w:rsidR="006615F7" w:rsidRDefault="006615F7" w:rsidP="006615F7">
      <w:pPr>
        <w:spacing w:after="120" w:line="288" w:lineRule="auto"/>
        <w:jc w:val="both"/>
        <w:rPr>
          <w:rFonts w:ascii="Arial" w:eastAsia="Times New Roman" w:hAnsi="Arial" w:cs="Arial"/>
          <w:b/>
          <w:bCs/>
          <w:snapToGrid w:val="0"/>
          <w:lang w:eastAsia="cs-CZ"/>
        </w:rPr>
      </w:pPr>
      <w:r w:rsidRPr="00D9780F">
        <w:rPr>
          <w:rFonts w:ascii="Arial" w:eastAsia="Times New Roman" w:hAnsi="Arial" w:cs="Arial"/>
          <w:lang w:eastAsia="cs-CZ"/>
        </w:rPr>
        <w:t xml:space="preserve">Stavební povolení ze dne: </w:t>
      </w:r>
      <w:r w:rsidR="008438B9">
        <w:rPr>
          <w:rFonts w:ascii="Arial" w:eastAsia="Times New Roman" w:hAnsi="Arial" w:cs="Arial"/>
          <w:b/>
          <w:bCs/>
          <w:snapToGrid w:val="0"/>
          <w:lang w:eastAsia="cs-CZ"/>
        </w:rPr>
        <w:t>15. 03. 2024, s nabytím PM 18. 04. 2024</w:t>
      </w:r>
    </w:p>
    <w:p w14:paraId="1A8E1F50" w14:textId="77777777" w:rsidR="008438B9" w:rsidRPr="00D9780F" w:rsidRDefault="008438B9"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3C07C44"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A33E8C">
        <w:rPr>
          <w:rFonts w:ascii="Arial" w:hAnsi="Arial" w:cs="Arial"/>
        </w:rPr>
        <w:t xml:space="preserve"> k.ú. </w:t>
      </w:r>
      <w:r w:rsidR="00A33E8C" w:rsidRPr="00FA224B">
        <w:rPr>
          <w:rFonts w:ascii="Arial" w:hAnsi="Arial" w:cs="Arial"/>
          <w:bCs/>
        </w:rPr>
        <w:t>Hrušovany u Chomutova</w:t>
      </w:r>
      <w:r w:rsidRPr="00D9780F">
        <w:rPr>
          <w:rFonts w:ascii="Arial" w:hAnsi="Arial" w:cs="Arial"/>
          <w:lang w:val="x-none"/>
        </w:rPr>
        <w:t xml:space="preserve"> dle zákona č. 139/2002</w:t>
      </w:r>
      <w:r w:rsidR="00A33E8C">
        <w:rPr>
          <w:rFonts w:ascii="Arial" w:hAnsi="Arial" w:cs="Arial"/>
        </w:rPr>
        <w:t xml:space="preserve"> </w:t>
      </w:r>
      <w:r w:rsidRPr="00D9780F">
        <w:rPr>
          <w:rFonts w:ascii="Arial" w:hAnsi="Arial" w:cs="Arial"/>
          <w:lang w:val="x-none"/>
        </w:rPr>
        <w:t>Sb.,</w:t>
      </w:r>
      <w:r w:rsidR="00A33E8C">
        <w:rPr>
          <w:rFonts w:ascii="Arial" w:hAnsi="Arial" w:cs="Arial"/>
        </w:rPr>
        <w:t xml:space="preserve"> </w:t>
      </w:r>
      <w:r w:rsidRPr="00D9780F">
        <w:rPr>
          <w:rFonts w:ascii="Arial" w:hAnsi="Arial" w:cs="Arial"/>
          <w:lang w:val="x-none"/>
        </w:rPr>
        <w:t xml:space="preserve">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1E8E1BA"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C2B23" w:rsidRPr="000540B1">
        <w:rPr>
          <w:rFonts w:ascii="Arial" w:eastAsia="Times New Roman" w:hAnsi="Arial" w:cs="Arial"/>
          <w:snapToGrid w:val="0"/>
          <w:lang w:eastAsia="cs-CZ"/>
        </w:rPr>
        <w:t>HPC 3 v k.ú. Hrušovany</w:t>
      </w:r>
      <w:r w:rsidR="00CC2B23" w:rsidRPr="000540B1">
        <w:rPr>
          <w:rFonts w:ascii="Arial" w:eastAsia="Times New Roman" w:hAnsi="Arial" w:cs="Arial"/>
          <w:bCs/>
          <w:snapToGrid w:val="0"/>
          <w:lang w:eastAsia="cs-CZ"/>
        </w:rPr>
        <w:t xml:space="preserve"> u Chomutova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1A1C8C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CC2B23">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4D038BD2" w14:textId="35FF2644" w:rsidR="00EF0F44" w:rsidRPr="00EF0F44" w:rsidRDefault="00EF0F44" w:rsidP="00EF0F44">
      <w:pPr>
        <w:jc w:val="both"/>
        <w:rPr>
          <w:rFonts w:ascii="Arial" w:hAnsi="Arial" w:cs="Arial"/>
          <w:lang w:val="x-none"/>
        </w:rPr>
      </w:pPr>
      <w:r w:rsidRPr="00EF0F44">
        <w:rPr>
          <w:rFonts w:ascii="Arial" w:hAnsi="Arial" w:cs="Arial"/>
          <w:lang w:val="x-none"/>
        </w:rPr>
        <w:t>Název díla:</w:t>
      </w:r>
      <w:r w:rsidR="00F06448">
        <w:rPr>
          <w:rFonts w:ascii="Arial" w:hAnsi="Arial" w:cs="Arial"/>
          <w:lang w:val="x-none"/>
        </w:rPr>
        <w:tab/>
      </w:r>
      <w:r w:rsidRPr="00EF0F44">
        <w:rPr>
          <w:rFonts w:ascii="Arial" w:hAnsi="Arial" w:cs="Arial"/>
          <w:lang w:val="x-none"/>
        </w:rPr>
        <w:t>HPC 3 v k.ú. Hrušovany u Chomutova</w:t>
      </w:r>
    </w:p>
    <w:p w14:paraId="44908E2F" w14:textId="61862A97" w:rsidR="00D6259E" w:rsidRPr="00D9780F" w:rsidRDefault="00EF0F44" w:rsidP="00EF0F44">
      <w:pPr>
        <w:ind w:left="1560" w:hanging="1560"/>
        <w:jc w:val="both"/>
        <w:rPr>
          <w:rFonts w:ascii="Arial" w:hAnsi="Arial" w:cs="Arial"/>
        </w:rPr>
      </w:pPr>
      <w:r w:rsidRPr="00EF0F44">
        <w:rPr>
          <w:rFonts w:ascii="Arial" w:hAnsi="Arial" w:cs="Arial"/>
          <w:lang w:val="x-none"/>
        </w:rPr>
        <w:t>Místo stavby:</w:t>
      </w:r>
      <w:r w:rsidR="00F06448">
        <w:rPr>
          <w:rFonts w:ascii="Arial" w:hAnsi="Arial" w:cs="Arial"/>
        </w:rPr>
        <w:t xml:space="preserve">  </w:t>
      </w:r>
      <w:r w:rsidRPr="00EF0F44">
        <w:rPr>
          <w:rFonts w:ascii="Arial" w:hAnsi="Arial" w:cs="Arial"/>
          <w:lang w:val="x-none"/>
        </w:rPr>
        <w:t xml:space="preserve">Ústecký kraj, okres Chomutov, obec Hrušovany, k.ú. Hrušovany u Chomutova </w:t>
      </w:r>
      <w:r w:rsidR="00C8483D" w:rsidRPr="00FC7772">
        <w:rPr>
          <w:rFonts w:ascii="Arial" w:hAnsi="Arial" w:cs="Arial"/>
          <w:bCs/>
        </w:rPr>
        <w:t>(dále jen “</w:t>
      </w:r>
      <w:r w:rsidR="00D6259E" w:rsidRPr="00FC7772">
        <w:rPr>
          <w:rFonts w:ascii="Arial" w:hAnsi="Arial" w:cs="Arial"/>
          <w:bCs/>
        </w:rPr>
        <w:t>stavba”).</w:t>
      </w:r>
    </w:p>
    <w:p w14:paraId="78AB6F85" w14:textId="492A2EE4"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00162D19" w:rsidRPr="00162D19">
        <w:rPr>
          <w:rFonts w:ascii="Arial" w:hAnsi="Arial" w:cs="Arial"/>
        </w:rPr>
        <w:t xml:space="preserve"> </w:t>
      </w:r>
      <w:r w:rsidR="00162D19">
        <w:rPr>
          <w:rFonts w:ascii="Arial" w:hAnsi="Arial" w:cs="Arial"/>
        </w:rPr>
        <w:t>projektantem Alešem Dvořákem</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162D19" w:rsidRDefault="00D6259E" w:rsidP="00D6259E">
      <w:pPr>
        <w:pStyle w:val="Odstavecseseznamem"/>
        <w:numPr>
          <w:ilvl w:val="0"/>
          <w:numId w:val="4"/>
        </w:numPr>
        <w:jc w:val="both"/>
        <w:rPr>
          <w:rFonts w:ascii="Arial" w:hAnsi="Arial" w:cs="Arial"/>
          <w:lang w:val="x-none"/>
        </w:rPr>
      </w:pPr>
      <w:r w:rsidRPr="00162D19">
        <w:rPr>
          <w:rFonts w:ascii="Arial" w:hAnsi="Arial" w:cs="Arial"/>
        </w:rPr>
        <w:t>Součástí realizace díla jsou tyto činnosti</w:t>
      </w:r>
      <w:r w:rsidRPr="00162D19">
        <w:rPr>
          <w:rFonts w:ascii="Arial" w:hAnsi="Arial" w:cs="Arial"/>
          <w:lang w:val="x-none"/>
        </w:rPr>
        <w:t>:</w:t>
      </w:r>
    </w:p>
    <w:p w14:paraId="7AFDF15E" w14:textId="47BB2E98" w:rsidR="00D6259E" w:rsidRPr="00162D19" w:rsidRDefault="00D6259E" w:rsidP="008D4E02">
      <w:pPr>
        <w:pStyle w:val="Odstavecseseznamem"/>
        <w:numPr>
          <w:ilvl w:val="0"/>
          <w:numId w:val="5"/>
        </w:numPr>
        <w:jc w:val="both"/>
        <w:rPr>
          <w:rFonts w:ascii="Arial" w:hAnsi="Arial" w:cs="Arial"/>
          <w:lang w:val="x-none"/>
        </w:rPr>
      </w:pPr>
      <w:r w:rsidRPr="00162D19">
        <w:rPr>
          <w:rFonts w:ascii="Arial" w:hAnsi="Arial" w:cs="Arial"/>
        </w:rPr>
        <w:t>Z</w:t>
      </w:r>
      <w:r w:rsidRPr="00162D19">
        <w:rPr>
          <w:rFonts w:ascii="Arial" w:hAnsi="Arial" w:cs="Arial"/>
          <w:lang w:val="x-none"/>
        </w:rPr>
        <w:t>ajištění dodávek materiálů a zařízení nezbytných pro řádné dokončení díla</w:t>
      </w:r>
      <w:r w:rsidRPr="00162D19">
        <w:rPr>
          <w:rFonts w:ascii="Arial" w:hAnsi="Arial" w:cs="Arial"/>
        </w:rPr>
        <w:t>.</w:t>
      </w:r>
    </w:p>
    <w:p w14:paraId="7B219317" w14:textId="6CA3EF63" w:rsidR="00D6259E" w:rsidRPr="00162D19" w:rsidRDefault="00D6259E" w:rsidP="008D4E02">
      <w:pPr>
        <w:pStyle w:val="Odstavecseseznamem"/>
        <w:numPr>
          <w:ilvl w:val="0"/>
          <w:numId w:val="5"/>
        </w:numPr>
        <w:jc w:val="both"/>
        <w:rPr>
          <w:rFonts w:ascii="Arial" w:hAnsi="Arial" w:cs="Arial"/>
          <w:lang w:val="x-none"/>
        </w:rPr>
      </w:pPr>
      <w:r w:rsidRPr="00162D19">
        <w:rPr>
          <w:rFonts w:ascii="Arial" w:hAnsi="Arial" w:cs="Arial"/>
        </w:rPr>
        <w:t>P</w:t>
      </w:r>
      <w:r w:rsidRPr="00162D19">
        <w:rPr>
          <w:rFonts w:ascii="Arial" w:hAnsi="Arial" w:cs="Arial"/>
          <w:lang w:val="x-none"/>
        </w:rPr>
        <w:t xml:space="preserve">rovedení všech činností souvisejících s provedením </w:t>
      </w:r>
      <w:r w:rsidRPr="00162D19">
        <w:rPr>
          <w:rFonts w:ascii="Arial" w:hAnsi="Arial" w:cs="Arial"/>
        </w:rPr>
        <w:t>díla</w:t>
      </w:r>
      <w:r w:rsidRPr="00162D19">
        <w:rPr>
          <w:rFonts w:ascii="Arial" w:hAnsi="Arial" w:cs="Arial"/>
          <w:lang w:val="x-none"/>
        </w:rPr>
        <w:t xml:space="preserve"> nezbytných pro řádné dokončení díla (</w:t>
      </w:r>
      <w:r w:rsidRPr="00162D19">
        <w:rPr>
          <w:rFonts w:ascii="Arial" w:hAnsi="Arial" w:cs="Arial"/>
        </w:rPr>
        <w:t>dodáv</w:t>
      </w:r>
      <w:r w:rsidR="001A526D" w:rsidRPr="00162D19">
        <w:rPr>
          <w:rFonts w:ascii="Arial" w:hAnsi="Arial" w:cs="Arial"/>
        </w:rPr>
        <w:t>ky</w:t>
      </w:r>
      <w:r w:rsidRPr="00162D19">
        <w:rPr>
          <w:rFonts w:ascii="Arial" w:hAnsi="Arial" w:cs="Arial"/>
        </w:rPr>
        <w:t>, služ</w:t>
      </w:r>
      <w:r w:rsidR="001A526D" w:rsidRPr="00162D19">
        <w:rPr>
          <w:rFonts w:ascii="Arial" w:hAnsi="Arial" w:cs="Arial"/>
        </w:rPr>
        <w:t>by</w:t>
      </w:r>
      <w:r w:rsidRPr="00162D19">
        <w:rPr>
          <w:rFonts w:ascii="Arial" w:hAnsi="Arial" w:cs="Arial"/>
        </w:rPr>
        <w:t>,</w:t>
      </w:r>
      <w:r w:rsidRPr="00162D19">
        <w:rPr>
          <w:rFonts w:ascii="Arial" w:hAnsi="Arial" w:cs="Arial"/>
          <w:lang w:val="x-none"/>
        </w:rPr>
        <w:t xml:space="preserve"> bezpečnostní opatření apod.),  </w:t>
      </w:r>
    </w:p>
    <w:p w14:paraId="5214C194" w14:textId="6823923D" w:rsidR="00D6259E" w:rsidRPr="00162D19" w:rsidRDefault="00D6259E" w:rsidP="008D4E02">
      <w:pPr>
        <w:pStyle w:val="Odstavecseseznamem"/>
        <w:numPr>
          <w:ilvl w:val="0"/>
          <w:numId w:val="5"/>
        </w:numPr>
        <w:jc w:val="both"/>
        <w:rPr>
          <w:rFonts w:ascii="Arial" w:hAnsi="Arial" w:cs="Arial"/>
        </w:rPr>
      </w:pPr>
      <w:r w:rsidRPr="00162D19">
        <w:rPr>
          <w:rFonts w:ascii="Arial" w:hAnsi="Arial" w:cs="Arial"/>
        </w:rPr>
        <w:t>K</w:t>
      </w:r>
      <w:r w:rsidRPr="00162D19">
        <w:rPr>
          <w:rFonts w:ascii="Arial" w:hAnsi="Arial" w:cs="Arial"/>
          <w:lang w:val="x-none"/>
        </w:rPr>
        <w:t>oordinac</w:t>
      </w:r>
      <w:r w:rsidR="001A526D" w:rsidRPr="00162D19">
        <w:rPr>
          <w:rFonts w:ascii="Arial" w:hAnsi="Arial" w:cs="Arial"/>
        </w:rPr>
        <w:t>e</w:t>
      </w:r>
      <w:r w:rsidRPr="00162D19">
        <w:rPr>
          <w:rFonts w:ascii="Arial" w:hAnsi="Arial" w:cs="Arial"/>
          <w:lang w:val="x-none"/>
        </w:rPr>
        <w:t xml:space="preserve"> veškerých činností, jež jsou součástí</w:t>
      </w:r>
      <w:r w:rsidRPr="00162D19">
        <w:rPr>
          <w:rFonts w:ascii="Arial" w:hAnsi="Arial" w:cs="Arial"/>
        </w:rPr>
        <w:t xml:space="preserve"> realizace</w:t>
      </w:r>
      <w:r w:rsidRPr="00162D19">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162D19">
        <w:rPr>
          <w:rFonts w:ascii="Arial" w:hAnsi="Arial" w:cs="Arial"/>
        </w:rPr>
        <w:t>G</w:t>
      </w:r>
      <w:r w:rsidRPr="00162D19">
        <w:rPr>
          <w:rFonts w:ascii="Arial" w:hAnsi="Arial" w:cs="Arial"/>
          <w:lang w:val="x-none"/>
        </w:rPr>
        <w:t>eodetické</w:t>
      </w:r>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11B90F41"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2A640C">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84F471D"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2A640C" w:rsidRPr="002A640C">
        <w:rPr>
          <w:rFonts w:ascii="Arial" w:hAnsi="Arial" w:cs="Arial"/>
        </w:rPr>
        <w:t>z</w:t>
      </w:r>
      <w:r w:rsidR="0002111E" w:rsidRPr="002A640C">
        <w:rPr>
          <w:rFonts w:ascii="Arial" w:hAnsi="Arial" w:cs="Arial"/>
        </w:rPr>
        <w:t>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5793FB7D" w14:textId="7830829C" w:rsidR="003027EE" w:rsidRPr="00B9163D" w:rsidRDefault="00D6259E" w:rsidP="003027EE">
      <w:pPr>
        <w:pStyle w:val="Odstavecseseznamem"/>
        <w:numPr>
          <w:ilvl w:val="0"/>
          <w:numId w:val="5"/>
        </w:numPr>
        <w:jc w:val="both"/>
        <w:rPr>
          <w:rFonts w:ascii="Arial" w:hAnsi="Arial" w:cs="Arial"/>
          <w:lang w:val="x-none"/>
        </w:rPr>
      </w:pPr>
      <w:r w:rsidRPr="00B9163D">
        <w:rPr>
          <w:rFonts w:ascii="Arial" w:hAnsi="Arial" w:cs="Arial"/>
          <w:lang w:val="x-none"/>
        </w:rPr>
        <w:t xml:space="preserve">Zajištění všech ostatních nezbytných zkoušek, atestů a revizí podle ČSN </w:t>
      </w:r>
      <w:r w:rsidR="000A1ECB" w:rsidRPr="00B9163D">
        <w:rPr>
          <w:rFonts w:ascii="Arial" w:hAnsi="Arial" w:cs="Arial"/>
          <w:lang w:val="x-none"/>
        </w:rPr>
        <w:br/>
      </w:r>
      <w:r w:rsidRPr="00B9163D">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00B9163D" w:rsidRPr="00B9163D">
        <w:rPr>
          <w:rFonts w:ascii="Arial" w:hAnsi="Arial" w:cs="Arial"/>
        </w:rPr>
        <w:t xml:space="preserve"> </w:t>
      </w:r>
      <w:bookmarkStart w:id="4" w:name="_Hlk16500257"/>
      <w:r w:rsidR="003027EE" w:rsidRPr="00B9163D">
        <w:rPr>
          <w:rFonts w:ascii="Arial" w:hAnsi="Arial" w:cs="Arial"/>
        </w:rPr>
        <w:t>Prověření</w:t>
      </w:r>
      <w:r w:rsidR="003027EE" w:rsidRPr="00B9163D">
        <w:t xml:space="preserve"> </w:t>
      </w:r>
      <w:r w:rsidR="003027EE" w:rsidRPr="00B9163D">
        <w:rPr>
          <w:rFonts w:ascii="Arial" w:hAnsi="Arial" w:cs="Arial"/>
        </w:rPr>
        <w:t xml:space="preserve">mocnosti finální vrstvy kontrolními vrty provedenými na své náklady, v </w:t>
      </w:r>
      <w:r w:rsidR="00DF13FF" w:rsidRPr="00B9163D">
        <w:rPr>
          <w:rFonts w:ascii="Arial" w:hAnsi="Arial" w:cs="Arial"/>
        </w:rPr>
        <w:t>místech,</w:t>
      </w:r>
      <w:r w:rsidR="003027EE" w:rsidRPr="00B9163D">
        <w:rPr>
          <w:rFonts w:ascii="Arial" w:hAnsi="Arial" w:cs="Arial"/>
        </w:rPr>
        <w:t xml:space="preserve"> 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758680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763DC6">
        <w:rPr>
          <w:rFonts w:ascii="Arial" w:hAnsi="Arial" w:cs="Arial"/>
        </w:rPr>
        <w:t>Magistrátem města Most, odborem stavební úřad,</w:t>
      </w:r>
      <w:r w:rsidR="00763DC6" w:rsidRPr="00594BBC">
        <w:rPr>
          <w:rFonts w:ascii="Arial" w:hAnsi="Arial" w:cs="Arial"/>
        </w:rPr>
        <w:t xml:space="preserve"> dne </w:t>
      </w:r>
      <w:r w:rsidR="00763DC6">
        <w:rPr>
          <w:rFonts w:ascii="Arial" w:hAnsi="Arial" w:cs="Arial"/>
        </w:rPr>
        <w:t>15. 03.2024,</w:t>
      </w:r>
      <w:r w:rsidR="00763DC6" w:rsidRPr="00594BBC">
        <w:rPr>
          <w:rFonts w:ascii="Arial" w:hAnsi="Arial" w:cs="Arial"/>
        </w:rPr>
        <w:t xml:space="preserve"> č.j. </w:t>
      </w:r>
      <w:r w:rsidR="00763DC6">
        <w:rPr>
          <w:rFonts w:ascii="Arial" w:hAnsi="Arial" w:cs="Arial"/>
        </w:rPr>
        <w:t>MCH/30002/2024OSU/HAN,</w:t>
      </w:r>
      <w:r w:rsidR="00763DC6" w:rsidRPr="00594BBC">
        <w:rPr>
          <w:rFonts w:ascii="Arial" w:hAnsi="Arial" w:cs="Arial"/>
        </w:rPr>
        <w:t xml:space="preserve"> které nabylo právní moci dne </w:t>
      </w:r>
      <w:r w:rsidR="00763DC6">
        <w:rPr>
          <w:rFonts w:ascii="Arial" w:hAnsi="Arial" w:cs="Arial"/>
        </w:rPr>
        <w:t>18.04.2024.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1746FB35" w14:textId="7C2959B3" w:rsidR="003F0193" w:rsidRPr="008B56B5" w:rsidRDefault="003F0193" w:rsidP="003F0193">
      <w:pPr>
        <w:pStyle w:val="Odstavecseseznamem"/>
        <w:numPr>
          <w:ilvl w:val="0"/>
          <w:numId w:val="12"/>
        </w:numPr>
        <w:jc w:val="both"/>
        <w:rPr>
          <w:rFonts w:ascii="Arial" w:eastAsiaTheme="minorEastAsia" w:hAnsi="Arial" w:cs="Arial"/>
          <w:i/>
          <w:lang w:eastAsia="cs-CZ"/>
        </w:rPr>
      </w:pPr>
      <w:r w:rsidRPr="008058CA">
        <w:rPr>
          <w:rFonts w:ascii="Arial" w:eastAsiaTheme="minorEastAsia" w:hAnsi="Arial" w:cs="Arial"/>
          <w:iCs/>
          <w:lang w:eastAsia="cs-CZ"/>
        </w:rPr>
        <w:t>Zhotovitel je oprávněn vystavit faktury za provedení jednotlivých částí díla poté, co dokončí a objednateli předá řádně dokončené části díla vymezené</w:t>
      </w:r>
      <w:r>
        <w:rPr>
          <w:rFonts w:ascii="Arial" w:eastAsiaTheme="minorEastAsia" w:hAnsi="Arial" w:cs="Arial"/>
          <w:iCs/>
          <w:lang w:eastAsia="cs-CZ"/>
        </w:rPr>
        <w:t xml:space="preserve"> </w:t>
      </w:r>
      <w:r w:rsidRPr="008058CA">
        <w:rPr>
          <w:rFonts w:ascii="Arial" w:eastAsiaTheme="minorEastAsia" w:hAnsi="Arial" w:cs="Arial"/>
          <w:iCs/>
          <w:lang w:eastAsia="cs-CZ"/>
        </w:rPr>
        <w:t xml:space="preserve">v čl. V. smlouvy, a to na základě zhotovitelem vyhotoveného a objednatelem potvrzeného schvalovacího protokolu o provedení prací, vždy nejpozději do </w:t>
      </w:r>
      <w:r>
        <w:rPr>
          <w:rFonts w:ascii="Arial" w:eastAsiaTheme="minorEastAsia" w:hAnsi="Arial" w:cs="Arial"/>
          <w:iCs/>
          <w:lang w:eastAsia="cs-CZ"/>
        </w:rPr>
        <w:t>20</w:t>
      </w:r>
      <w:r w:rsidRPr="008058CA">
        <w:rPr>
          <w:rFonts w:ascii="Arial" w:eastAsiaTheme="minorEastAsia" w:hAnsi="Arial" w:cs="Arial"/>
          <w:iCs/>
          <w:lang w:eastAsia="cs-CZ"/>
        </w:rPr>
        <w:t>.1</w:t>
      </w:r>
      <w:r>
        <w:rPr>
          <w:rFonts w:ascii="Arial" w:eastAsiaTheme="minorEastAsia" w:hAnsi="Arial" w:cs="Arial"/>
          <w:iCs/>
          <w:lang w:eastAsia="cs-CZ"/>
        </w:rPr>
        <w:t>1</w:t>
      </w:r>
      <w:r w:rsidRPr="008058CA">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w:t>
      </w:r>
      <w:r w:rsidRPr="006D7C38">
        <w:rPr>
          <w:rFonts w:ascii="Arial" w:eastAsiaTheme="minorEastAsia" w:hAnsi="Arial" w:cs="Arial"/>
          <w:iCs/>
          <w:lang w:eastAsia="cs-CZ"/>
        </w:rPr>
        <w:t>Objednatel uhradí zhotoviteli část díla dle uzlového bodu za fázi 1 do konce roku</w:t>
      </w:r>
    </w:p>
    <w:p w14:paraId="4543653C" w14:textId="1AB00E2C" w:rsidR="0046060B" w:rsidRDefault="00106556" w:rsidP="00106556">
      <w:pPr>
        <w:spacing w:after="0"/>
        <w:ind w:left="709"/>
        <w:contextualSpacing/>
        <w:jc w:val="both"/>
        <w:rPr>
          <w:rFonts w:ascii="Arial" w:eastAsiaTheme="minorEastAsia" w:hAnsi="Arial" w:cs="Arial"/>
          <w:i/>
          <w:lang w:eastAsia="cs-CZ"/>
        </w:rPr>
      </w:pPr>
      <w:r w:rsidRPr="006D7C38">
        <w:rPr>
          <w:rFonts w:ascii="Arial" w:eastAsiaTheme="minorEastAsia" w:hAnsi="Arial" w:cs="Arial"/>
          <w:iCs/>
          <w:lang w:eastAsia="cs-CZ"/>
        </w:rPr>
        <w:lastRenderedPageBreak/>
        <w:t>2024. Druhou část ceny díla uhradí objednatel zhotoviteli za fázi 2 uzlového bodu nejdříve však po přidělení finančních prostředků ze státního rozpočtu v roce 2025. Třetí část ceny díla objednatel uhradí zhotoviteli za dostavbu celého díla.</w:t>
      </w:r>
      <w:r>
        <w:rPr>
          <w:rFonts w:ascii="Arial" w:eastAsiaTheme="minorEastAsia" w:hAnsi="Arial" w:cs="Arial"/>
          <w:iCs/>
          <w:color w:val="FF0000"/>
          <w:lang w:eastAsia="cs-CZ"/>
        </w:rPr>
        <w:t xml:space="preserve"> </w:t>
      </w:r>
      <w:r w:rsidRPr="008058CA">
        <w:rPr>
          <w:rFonts w:ascii="Arial" w:eastAsiaTheme="minorEastAsia" w:hAnsi="Arial" w:cs="Arial"/>
          <w:iCs/>
          <w:lang w:eastAsia="cs-CZ"/>
        </w:rPr>
        <w:t xml:space="preserve">Poslední faktura bude vystavena do 10 kalendářních dnů od protokolárního předání a převzetí díla dle této smlouvy. </w:t>
      </w:r>
      <w:r>
        <w:rPr>
          <w:rFonts w:ascii="Arial" w:eastAsiaTheme="minorEastAsia" w:hAnsi="Arial" w:cs="Arial"/>
          <w:iCs/>
          <w:lang w:eastAsia="cs-CZ"/>
        </w:rPr>
        <w:t>Tato f</w:t>
      </w:r>
      <w:r w:rsidRPr="008058CA">
        <w:rPr>
          <w:rFonts w:ascii="Arial" w:eastAsiaTheme="minorEastAsia" w:hAnsi="Arial" w:cs="Arial"/>
          <w:iCs/>
          <w:lang w:eastAsia="cs-CZ"/>
        </w:rPr>
        <w:t xml:space="preserve">aktura bude doručena objednateli nejdéle do </w:t>
      </w:r>
      <w:r>
        <w:rPr>
          <w:rFonts w:ascii="Arial" w:eastAsiaTheme="minorEastAsia" w:hAnsi="Arial" w:cs="Arial"/>
          <w:iCs/>
          <w:lang w:eastAsia="cs-CZ"/>
        </w:rPr>
        <w:t>20</w:t>
      </w:r>
      <w:r w:rsidRPr="008058CA">
        <w:rPr>
          <w:rFonts w:ascii="Arial" w:eastAsiaTheme="minorEastAsia" w:hAnsi="Arial" w:cs="Arial"/>
          <w:iCs/>
          <w:lang w:eastAsia="cs-CZ"/>
        </w:rPr>
        <w:t>.1</w:t>
      </w:r>
      <w:r>
        <w:rPr>
          <w:rFonts w:ascii="Arial" w:eastAsiaTheme="minorEastAsia" w:hAnsi="Arial" w:cs="Arial"/>
          <w:iCs/>
          <w:lang w:eastAsia="cs-CZ"/>
        </w:rPr>
        <w:t>1</w:t>
      </w:r>
      <w:r w:rsidRPr="008058CA">
        <w:rPr>
          <w:rFonts w:ascii="Arial" w:eastAsiaTheme="minorEastAsia" w:hAnsi="Arial" w:cs="Arial"/>
          <w:iCs/>
          <w:lang w:eastAsia="cs-CZ"/>
        </w:rPr>
        <w:t>. příslušného roku a bude označena textem „konečná“.</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3A81801E"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bookmarkStart w:id="13" w:name="_Hlk165968952"/>
      <w:r w:rsidR="00131D64">
        <w:rPr>
          <w:rFonts w:ascii="Arial" w:hAnsi="Arial" w:cs="Arial"/>
        </w:rPr>
        <w:t xml:space="preserve">Státní pozemkový úřad, Pobočka Chomutov, </w:t>
      </w:r>
      <w:r w:rsidR="00131D64" w:rsidRPr="00D14616">
        <w:rPr>
          <w:rFonts w:ascii="Arial" w:hAnsi="Arial" w:cs="Arial"/>
        </w:rPr>
        <w:t>Jiráskova 2528, 400 03 Chomutov.</w:t>
      </w:r>
      <w:bookmarkEnd w:id="13"/>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že fakturace bude prováděna tak, aby fakturované stavební práce byly členěny způsobem, který umožní zařazení dle číselníků </w:t>
      </w:r>
      <w:r w:rsidRPr="00D9780F">
        <w:rPr>
          <w:rFonts w:ascii="Arial" w:hAnsi="Arial" w:cs="Arial"/>
          <w:lang w:val="x-none"/>
        </w:rPr>
        <w:lastRenderedPageBreak/>
        <w:t>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lastRenderedPageBreak/>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1A0132CC"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547804" w:rsidRPr="00F21E06">
        <w:rPr>
          <w:rFonts w:ascii="Arial" w:eastAsiaTheme="minorEastAsia" w:hAnsi="Arial" w:cs="Arial"/>
          <w:b/>
          <w:bCs/>
          <w:lang w:eastAsia="cs-CZ"/>
        </w:rPr>
        <w:t xml:space="preserve">do </w:t>
      </w:r>
      <w:r w:rsidR="00547804">
        <w:rPr>
          <w:rFonts w:ascii="Arial" w:eastAsiaTheme="minorEastAsia" w:hAnsi="Arial" w:cs="Arial"/>
          <w:b/>
          <w:bCs/>
          <w:lang w:eastAsia="cs-CZ"/>
        </w:rPr>
        <w:t>1</w:t>
      </w:r>
      <w:r w:rsidR="00547804" w:rsidRPr="00F21E06">
        <w:rPr>
          <w:rFonts w:ascii="Arial" w:eastAsiaTheme="minorEastAsia" w:hAnsi="Arial" w:cs="Arial"/>
          <w:b/>
          <w:bCs/>
          <w:lang w:eastAsia="cs-CZ"/>
        </w:rPr>
        <w:t>5 dnů od nabytí účinnosti smlouvy</w:t>
      </w:r>
      <w:bookmarkStart w:id="18" w:name="_Hlk96425213"/>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2E3ADF73"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075C9A" w:rsidRPr="009D08CF">
        <w:rPr>
          <w:rFonts w:ascii="Arial" w:eastAsiaTheme="minorEastAsia" w:hAnsi="Arial" w:cs="Arial"/>
          <w:b/>
          <w:bCs/>
          <w:lang w:eastAsia="cs-CZ"/>
        </w:rPr>
        <w:t xml:space="preserve">do </w:t>
      </w:r>
      <w:r w:rsidR="00075C9A">
        <w:rPr>
          <w:rFonts w:ascii="Arial" w:eastAsiaTheme="minorEastAsia" w:hAnsi="Arial" w:cs="Arial"/>
          <w:b/>
          <w:bCs/>
          <w:lang w:eastAsia="cs-CZ"/>
        </w:rPr>
        <w:t>30</w:t>
      </w:r>
      <w:r w:rsidR="00075C9A" w:rsidRPr="009D08CF">
        <w:rPr>
          <w:rFonts w:ascii="Arial" w:eastAsiaTheme="minorEastAsia" w:hAnsi="Arial" w:cs="Arial"/>
          <w:b/>
          <w:bCs/>
          <w:lang w:eastAsia="cs-CZ"/>
        </w:rPr>
        <w:t xml:space="preserve"> dnů od nabytí účinnosti smlouvy</w:t>
      </w:r>
      <w:bookmarkStart w:id="19" w:name="_Hlk96425248"/>
      <w:r w:rsidR="00075C9A">
        <w:rPr>
          <w:rFonts w:ascii="Arial" w:eastAsiaTheme="minorEastAsia" w:hAnsi="Arial" w:cs="Arial"/>
          <w:lang w:eastAsia="cs-CZ"/>
        </w:rPr>
        <w:t>.</w:t>
      </w:r>
      <w:r w:rsidRPr="00E31966">
        <w:rPr>
          <w:rFonts w:ascii="Arial" w:eastAsiaTheme="minorEastAsia" w:hAnsi="Arial" w:cs="Arial"/>
          <w:lang w:eastAsia="cs-CZ"/>
        </w:rPr>
        <w:t xml:space="preserve">  </w:t>
      </w:r>
      <w:bookmarkEnd w:id="19"/>
    </w:p>
    <w:p w14:paraId="7296ECA0" w14:textId="7C7BC486"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7A0B76" w:rsidRPr="00CC136B">
        <w:rPr>
          <w:rFonts w:ascii="Arial" w:eastAsiaTheme="minorEastAsia" w:hAnsi="Arial" w:cs="Arial"/>
          <w:b/>
          <w:bCs/>
          <w:lang w:eastAsia="cs-CZ"/>
        </w:rPr>
        <w:t>30.</w:t>
      </w:r>
      <w:r w:rsidR="007A0B76">
        <w:rPr>
          <w:rFonts w:ascii="Arial" w:eastAsiaTheme="minorEastAsia" w:hAnsi="Arial" w:cs="Arial"/>
          <w:b/>
          <w:bCs/>
          <w:lang w:eastAsia="cs-CZ"/>
        </w:rPr>
        <w:t xml:space="preserve"> 0</w:t>
      </w:r>
      <w:r w:rsidR="007A0B76" w:rsidRPr="00CC136B">
        <w:rPr>
          <w:rFonts w:ascii="Arial" w:eastAsiaTheme="minorEastAsia" w:hAnsi="Arial" w:cs="Arial"/>
          <w:b/>
          <w:bCs/>
          <w:lang w:eastAsia="cs-CZ"/>
        </w:rPr>
        <w:t>4.</w:t>
      </w:r>
      <w:r w:rsidR="007A0B76">
        <w:rPr>
          <w:rFonts w:ascii="Arial" w:eastAsiaTheme="minorEastAsia" w:hAnsi="Arial" w:cs="Arial"/>
          <w:b/>
          <w:bCs/>
          <w:lang w:eastAsia="cs-CZ"/>
        </w:rPr>
        <w:t xml:space="preserve"> 2025</w:t>
      </w:r>
    </w:p>
    <w:p w14:paraId="64FAB1E6" w14:textId="594D7D47"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7043AF" w:rsidRPr="000D7F3B">
        <w:rPr>
          <w:rFonts w:ascii="Arial" w:eastAsiaTheme="minorEastAsia" w:hAnsi="Arial" w:cs="Arial"/>
          <w:b/>
          <w:bCs/>
          <w:lang w:eastAsia="cs-CZ"/>
        </w:rPr>
        <w:t>15. 05. 2025</w:t>
      </w:r>
    </w:p>
    <w:p w14:paraId="5A4B2FF9" w14:textId="77777777" w:rsid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059D1A8" w14:textId="77777777" w:rsidR="00DF13FF" w:rsidRPr="00E31966" w:rsidRDefault="00DF13FF" w:rsidP="00DF13FF">
      <w:pPr>
        <w:spacing w:after="0"/>
        <w:ind w:left="720"/>
        <w:contextualSpacing/>
        <w:jc w:val="both"/>
        <w:rPr>
          <w:rFonts w:ascii="Arial" w:eastAsiaTheme="minorEastAsia" w:hAnsi="Arial" w:cs="Arial"/>
          <w:lang w:eastAsia="cs-CZ"/>
        </w:rPr>
      </w:pPr>
    </w:p>
    <w:p w14:paraId="46D2EC32" w14:textId="77777777" w:rsidR="00222432" w:rsidRDefault="00222432" w:rsidP="00222432">
      <w:pPr>
        <w:ind w:left="720"/>
        <w:contextualSpacing/>
        <w:jc w:val="both"/>
        <w:rPr>
          <w:rFonts w:ascii="Arial" w:hAnsi="Arial" w:cs="Arial"/>
        </w:rPr>
      </w:pPr>
      <w:r w:rsidRPr="00B43E02">
        <w:rPr>
          <w:rFonts w:ascii="Arial" w:hAnsi="Arial" w:cs="Arial"/>
          <w:b/>
          <w:bCs/>
        </w:rPr>
        <w:t xml:space="preserve">Uzlové body – definované fáze výstavby </w:t>
      </w:r>
      <w:r w:rsidRPr="00B43E02">
        <w:rPr>
          <w:rFonts w:ascii="Arial" w:eastAsiaTheme="minorEastAsia" w:hAnsi="Arial" w:cs="Arial"/>
          <w:b/>
          <w:bCs/>
          <w:lang w:eastAsia="cs-CZ"/>
        </w:rPr>
        <w:t>mostku</w:t>
      </w:r>
      <w:r w:rsidRPr="00A600F0">
        <w:rPr>
          <w:rFonts w:ascii="Arial" w:eastAsiaTheme="minorEastAsia" w:hAnsi="Arial" w:cs="Arial"/>
          <w:b/>
          <w:bCs/>
          <w:lang w:eastAsia="cs-CZ"/>
        </w:rPr>
        <w:t xml:space="preserve"> </w:t>
      </w:r>
      <w:r>
        <w:rPr>
          <w:rFonts w:ascii="Arial" w:eastAsiaTheme="minorEastAsia" w:hAnsi="Arial" w:cs="Arial"/>
          <w:b/>
          <w:bCs/>
          <w:lang w:eastAsia="cs-CZ"/>
        </w:rPr>
        <w:t>do konce roku 2024</w:t>
      </w:r>
    </w:p>
    <w:p w14:paraId="24BC0804" w14:textId="77777777" w:rsidR="00222432" w:rsidRPr="00344FB8" w:rsidRDefault="00222432" w:rsidP="00222432">
      <w:pPr>
        <w:ind w:left="720"/>
        <w:contextualSpacing/>
        <w:jc w:val="both"/>
        <w:rPr>
          <w:rFonts w:ascii="Arial" w:hAnsi="Arial" w:cs="Arial"/>
          <w:b/>
          <w:bCs/>
        </w:rPr>
      </w:pPr>
      <w:r w:rsidRPr="00344FB8">
        <w:rPr>
          <w:rFonts w:ascii="Arial" w:hAnsi="Arial" w:cs="Arial"/>
          <w:b/>
          <w:bCs/>
        </w:rPr>
        <w:t>1 fáze:</w:t>
      </w:r>
    </w:p>
    <w:p w14:paraId="5C8C50BA" w14:textId="77777777" w:rsidR="00222432" w:rsidRPr="00E31966" w:rsidRDefault="00222432" w:rsidP="00222432">
      <w:pPr>
        <w:ind w:left="720"/>
        <w:contextualSpacing/>
        <w:jc w:val="both"/>
        <w:rPr>
          <w:rFonts w:ascii="Arial" w:eastAsiaTheme="minorEastAsia" w:hAnsi="Arial" w:cs="Arial"/>
          <w:lang w:eastAsia="cs-CZ"/>
        </w:rPr>
      </w:pPr>
      <w:r w:rsidRPr="00EB1835">
        <w:rPr>
          <w:rFonts w:ascii="Arial" w:eastAsiaTheme="minorEastAsia" w:hAnsi="Arial" w:cs="Arial"/>
          <w:b/>
          <w:bCs/>
          <w:lang w:eastAsia="cs-CZ"/>
        </w:rPr>
        <w:t>Zatrubnění toku Hutná</w:t>
      </w:r>
      <w:r>
        <w:rPr>
          <w:rFonts w:ascii="Arial" w:eastAsiaTheme="minorEastAsia" w:hAnsi="Arial" w:cs="Arial"/>
          <w:lang w:eastAsia="cs-CZ"/>
        </w:rPr>
        <w:t xml:space="preserve"> -</w:t>
      </w:r>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0E01D028" w14:textId="77777777" w:rsidR="00222432" w:rsidRPr="00E31966" w:rsidRDefault="00222432" w:rsidP="00222432">
      <w:pPr>
        <w:ind w:left="720"/>
        <w:contextualSpacing/>
        <w:jc w:val="both"/>
        <w:rPr>
          <w:rFonts w:ascii="Arial" w:eastAsiaTheme="minorEastAsia" w:hAnsi="Arial" w:cs="Arial"/>
          <w:bCs/>
          <w:lang w:val="en-US" w:eastAsia="cs-CZ"/>
        </w:rPr>
      </w:pPr>
      <w:r w:rsidRPr="00FE5812">
        <w:rPr>
          <w:rFonts w:ascii="Arial" w:eastAsiaTheme="minorEastAsia" w:hAnsi="Arial" w:cs="Arial"/>
          <w:b/>
          <w:bCs/>
          <w:lang w:eastAsia="cs-CZ"/>
        </w:rPr>
        <w:t>Demolice stávající konstrukce</w:t>
      </w:r>
      <w:r>
        <w:rPr>
          <w:rFonts w:ascii="Arial" w:eastAsiaTheme="minorEastAsia" w:hAnsi="Arial" w:cs="Arial"/>
          <w:b/>
          <w:bCs/>
          <w:lang w:eastAsia="cs-CZ"/>
        </w:rPr>
        <w:t xml:space="preserve"> mostku</w:t>
      </w:r>
      <w:r>
        <w:rPr>
          <w:rFonts w:ascii="Arial" w:eastAsiaTheme="minorEastAsia" w:hAnsi="Arial" w:cs="Arial"/>
          <w:b/>
          <w:bCs/>
          <w:lang w:val="en-US" w:eastAsia="cs-CZ"/>
        </w:rPr>
        <w:t xml:space="preserve"> </w:t>
      </w:r>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769B472D" w14:textId="77777777" w:rsidR="00222432" w:rsidRDefault="00222432" w:rsidP="00222432">
      <w:pPr>
        <w:ind w:left="720"/>
        <w:contextualSpacing/>
        <w:jc w:val="both"/>
        <w:rPr>
          <w:rFonts w:ascii="Arial" w:eastAsiaTheme="minorEastAsia" w:hAnsi="Arial" w:cs="Arial"/>
          <w:b/>
          <w:bCs/>
          <w:lang w:eastAsia="cs-CZ"/>
        </w:rPr>
      </w:pPr>
      <w:r w:rsidRPr="00DB4A57">
        <w:rPr>
          <w:rFonts w:ascii="Arial" w:eastAsiaTheme="minorEastAsia" w:hAnsi="Arial" w:cs="Arial"/>
          <w:b/>
          <w:bCs/>
          <w:lang w:eastAsia="cs-CZ"/>
        </w:rPr>
        <w:t xml:space="preserve">Pažení stavebních jam </w:t>
      </w:r>
      <w:r w:rsidRPr="00DB4A57">
        <w:rPr>
          <w:rFonts w:ascii="Arial" w:eastAsiaTheme="minorEastAsia" w:hAnsi="Arial" w:cs="Arial"/>
          <w:lang w:eastAsia="cs-CZ"/>
        </w:rPr>
        <w:t xml:space="preserve">- lhůta pro plnění do: ………………… </w:t>
      </w:r>
      <w:r w:rsidRPr="00DB4A57">
        <w:rPr>
          <w:rFonts w:ascii="Arial" w:eastAsiaTheme="minorEastAsia" w:hAnsi="Arial" w:cs="Arial"/>
          <w:b/>
          <w:bCs/>
          <w:highlight w:val="yellow"/>
          <w:lang w:eastAsia="cs-CZ"/>
        </w:rPr>
        <w:t>[ZHOTOVITEL DOPLNÍ POČET DNŮ]</w:t>
      </w:r>
      <w:r w:rsidRPr="00DB4A57">
        <w:rPr>
          <w:rFonts w:ascii="Arial" w:eastAsiaTheme="minorEastAsia" w:hAnsi="Arial" w:cs="Arial"/>
          <w:b/>
          <w:bCs/>
          <w:lang w:eastAsia="cs-CZ"/>
        </w:rPr>
        <w:t xml:space="preserve"> od nabytí účinnosti smlouvy</w:t>
      </w:r>
    </w:p>
    <w:p w14:paraId="3E066F7A" w14:textId="77777777" w:rsidR="00222432" w:rsidRPr="00DB4A57"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Hydroizolační nátěry</w:t>
      </w:r>
      <w:r w:rsidRPr="00DB4A57">
        <w:rPr>
          <w:rFonts w:ascii="Arial" w:eastAsiaTheme="minorEastAsia" w:hAnsi="Arial" w:cs="Arial"/>
          <w:b/>
          <w:bCs/>
          <w:lang w:eastAsia="cs-CZ"/>
        </w:rPr>
        <w:t xml:space="preserve"> </w:t>
      </w:r>
      <w:r w:rsidRPr="00DB4A57">
        <w:rPr>
          <w:rFonts w:ascii="Arial" w:eastAsiaTheme="minorEastAsia" w:hAnsi="Arial" w:cs="Arial"/>
          <w:lang w:eastAsia="cs-CZ"/>
        </w:rPr>
        <w:t xml:space="preserve">- lhůta pro plnění do: ………………… </w:t>
      </w:r>
      <w:r w:rsidRPr="00DB4A57">
        <w:rPr>
          <w:rFonts w:ascii="Arial" w:eastAsiaTheme="minorEastAsia" w:hAnsi="Arial" w:cs="Arial"/>
          <w:b/>
          <w:bCs/>
          <w:highlight w:val="yellow"/>
          <w:lang w:eastAsia="cs-CZ"/>
        </w:rPr>
        <w:t>[ZHOTOVITEL DOPLNÍ POČET DNŮ]</w:t>
      </w:r>
      <w:r w:rsidRPr="00DB4A57">
        <w:rPr>
          <w:rFonts w:ascii="Arial" w:eastAsiaTheme="minorEastAsia" w:hAnsi="Arial" w:cs="Arial"/>
          <w:b/>
          <w:bCs/>
          <w:lang w:eastAsia="cs-CZ"/>
        </w:rPr>
        <w:t xml:space="preserve"> od nabytí účinnosti smlouvy</w:t>
      </w:r>
    </w:p>
    <w:p w14:paraId="17EF64FA" w14:textId="77777777" w:rsidR="00222432" w:rsidRPr="00E31966"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Betonáž prahů pro nosnou konstrukci</w:t>
      </w:r>
      <w:r w:rsidRPr="00DB4A57">
        <w:rPr>
          <w:rFonts w:ascii="Arial" w:eastAsiaTheme="minorEastAsia" w:hAnsi="Arial" w:cs="Arial"/>
          <w:b/>
          <w:bCs/>
          <w:lang w:eastAsia="cs-CZ"/>
        </w:rPr>
        <w:t xml:space="preserve"> </w:t>
      </w:r>
      <w:r w:rsidRPr="00DB4A57">
        <w:rPr>
          <w:rFonts w:ascii="Arial" w:eastAsiaTheme="minorEastAsia" w:hAnsi="Arial" w:cs="Arial"/>
          <w:lang w:eastAsia="cs-CZ"/>
        </w:rPr>
        <w:t xml:space="preserve">- lhůta pro plnění do: ………………… </w:t>
      </w:r>
      <w:r w:rsidRPr="00DB4A57">
        <w:rPr>
          <w:rFonts w:ascii="Arial" w:eastAsiaTheme="minorEastAsia" w:hAnsi="Arial" w:cs="Arial"/>
          <w:b/>
          <w:bCs/>
          <w:highlight w:val="yellow"/>
          <w:lang w:eastAsia="cs-CZ"/>
        </w:rPr>
        <w:t>[ZHOTOVITEL DOPLNÍ POČET DNŮ]</w:t>
      </w:r>
      <w:r w:rsidRPr="00DB4A57">
        <w:rPr>
          <w:rFonts w:ascii="Arial" w:eastAsiaTheme="minorEastAsia" w:hAnsi="Arial" w:cs="Arial"/>
          <w:b/>
          <w:bCs/>
          <w:lang w:eastAsia="cs-CZ"/>
        </w:rPr>
        <w:t xml:space="preserve"> od nabytí účinnosti smlouvy</w:t>
      </w:r>
    </w:p>
    <w:p w14:paraId="56019380" w14:textId="77777777" w:rsidR="00222432" w:rsidRDefault="00222432" w:rsidP="00222432">
      <w:pPr>
        <w:ind w:left="720"/>
        <w:contextualSpacing/>
        <w:jc w:val="both"/>
        <w:rPr>
          <w:rFonts w:ascii="Arial" w:hAnsi="Arial" w:cs="Arial"/>
          <w:i/>
        </w:rPr>
      </w:pPr>
    </w:p>
    <w:p w14:paraId="7B63D336" w14:textId="77777777" w:rsidR="00DF13FF" w:rsidRDefault="00DF13FF" w:rsidP="00222432">
      <w:pPr>
        <w:ind w:left="720"/>
        <w:contextualSpacing/>
        <w:jc w:val="both"/>
        <w:rPr>
          <w:rFonts w:ascii="Arial" w:hAnsi="Arial" w:cs="Arial"/>
          <w:i/>
        </w:rPr>
      </w:pPr>
    </w:p>
    <w:p w14:paraId="11C98E3F" w14:textId="77777777" w:rsidR="00DF13FF" w:rsidRPr="00E31966" w:rsidRDefault="00DF13FF" w:rsidP="00222432">
      <w:pPr>
        <w:ind w:left="720"/>
        <w:contextualSpacing/>
        <w:jc w:val="both"/>
        <w:rPr>
          <w:rFonts w:ascii="Arial" w:hAnsi="Arial" w:cs="Arial"/>
          <w:i/>
        </w:rPr>
      </w:pPr>
    </w:p>
    <w:p w14:paraId="158476AF" w14:textId="77777777" w:rsidR="00222432" w:rsidRDefault="00222432" w:rsidP="00222432">
      <w:pPr>
        <w:ind w:left="720"/>
        <w:contextualSpacing/>
        <w:jc w:val="both"/>
        <w:rPr>
          <w:rFonts w:ascii="Arial" w:eastAsiaTheme="minorEastAsia" w:hAnsi="Arial" w:cs="Arial"/>
          <w:b/>
          <w:bCs/>
          <w:lang w:eastAsia="cs-CZ"/>
        </w:rPr>
      </w:pPr>
      <w:r w:rsidRPr="00A600F0">
        <w:rPr>
          <w:rFonts w:ascii="Arial" w:eastAsiaTheme="minorEastAsia" w:hAnsi="Arial" w:cs="Arial"/>
          <w:b/>
          <w:bCs/>
          <w:lang w:eastAsia="cs-CZ"/>
        </w:rPr>
        <w:lastRenderedPageBreak/>
        <w:t xml:space="preserve">Uzlové body – definované fáze výstavby </w:t>
      </w:r>
      <w:r>
        <w:rPr>
          <w:rFonts w:ascii="Arial" w:eastAsiaTheme="minorEastAsia" w:hAnsi="Arial" w:cs="Arial"/>
          <w:b/>
          <w:bCs/>
          <w:lang w:eastAsia="cs-CZ"/>
        </w:rPr>
        <w:t>mostku</w:t>
      </w:r>
      <w:r w:rsidRPr="00A600F0">
        <w:rPr>
          <w:rFonts w:ascii="Arial" w:eastAsiaTheme="minorEastAsia" w:hAnsi="Arial" w:cs="Arial"/>
          <w:b/>
          <w:bCs/>
          <w:lang w:eastAsia="cs-CZ"/>
        </w:rPr>
        <w:t xml:space="preserve"> </w:t>
      </w:r>
      <w:r>
        <w:rPr>
          <w:rFonts w:ascii="Arial" w:eastAsiaTheme="minorEastAsia" w:hAnsi="Arial" w:cs="Arial"/>
          <w:b/>
          <w:bCs/>
          <w:lang w:eastAsia="cs-CZ"/>
        </w:rPr>
        <w:t>od počátku roku 2025</w:t>
      </w:r>
    </w:p>
    <w:p w14:paraId="15C9E19B" w14:textId="77777777" w:rsidR="00222432" w:rsidRPr="00A600F0" w:rsidRDefault="00222432" w:rsidP="00222432">
      <w:pPr>
        <w:ind w:left="720"/>
        <w:contextualSpacing/>
        <w:jc w:val="both"/>
        <w:rPr>
          <w:rFonts w:ascii="Arial" w:eastAsiaTheme="minorEastAsia" w:hAnsi="Arial" w:cs="Arial"/>
          <w:b/>
          <w:bCs/>
          <w:lang w:eastAsia="cs-CZ"/>
        </w:rPr>
      </w:pPr>
      <w:r>
        <w:rPr>
          <w:rFonts w:ascii="Arial" w:eastAsiaTheme="minorEastAsia" w:hAnsi="Arial" w:cs="Arial"/>
          <w:b/>
          <w:bCs/>
          <w:lang w:eastAsia="cs-CZ"/>
        </w:rPr>
        <w:t>2 fáze:</w:t>
      </w:r>
    </w:p>
    <w:p w14:paraId="7CE0BC77" w14:textId="77777777" w:rsidR="00222432" w:rsidRPr="002239DD"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Osazení nosných profilů mostovky</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 smlouvy</w:t>
      </w:r>
    </w:p>
    <w:p w14:paraId="54AB142B" w14:textId="77777777" w:rsidR="00222432" w:rsidRPr="002239DD"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Demontáž podpůrné konstrukce</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 smlouvy</w:t>
      </w:r>
    </w:p>
    <w:p w14:paraId="4231A809" w14:textId="77777777" w:rsidR="00222432" w:rsidRPr="002239DD"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Uložení mostovky</w:t>
      </w:r>
      <w:r>
        <w:rPr>
          <w:rFonts w:ascii="Arial" w:eastAsiaTheme="minorEastAsia" w:hAnsi="Arial" w:cs="Arial"/>
          <w:lang w:eastAsia="cs-CZ"/>
        </w:rPr>
        <w:t xml:space="preserve"> </w:t>
      </w:r>
      <w:r w:rsidRPr="003A3F87">
        <w:rPr>
          <w:rFonts w:ascii="Arial" w:eastAsiaTheme="minorEastAsia" w:hAnsi="Arial" w:cs="Arial"/>
          <w:b/>
          <w:bCs/>
          <w:lang w:eastAsia="cs-CZ"/>
        </w:rPr>
        <w:t>na ložiska</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 smlouvy</w:t>
      </w:r>
    </w:p>
    <w:p w14:paraId="06084920" w14:textId="77777777" w:rsidR="00222432" w:rsidRPr="002239DD"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Pokládka asfaltových vrstev</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 smlouvy</w:t>
      </w:r>
    </w:p>
    <w:p w14:paraId="06E9FAAA" w14:textId="77777777" w:rsidR="00222432" w:rsidRPr="002239DD" w:rsidRDefault="00222432" w:rsidP="00222432">
      <w:pPr>
        <w:ind w:left="720"/>
        <w:contextualSpacing/>
        <w:jc w:val="both"/>
        <w:rPr>
          <w:rFonts w:ascii="Arial" w:eastAsiaTheme="minorEastAsia" w:hAnsi="Arial" w:cs="Arial"/>
          <w:lang w:eastAsia="cs-CZ"/>
        </w:rPr>
      </w:pPr>
      <w:r>
        <w:rPr>
          <w:rFonts w:ascii="Arial" w:eastAsiaTheme="minorEastAsia" w:hAnsi="Arial" w:cs="Arial"/>
          <w:b/>
          <w:bCs/>
          <w:lang w:eastAsia="cs-CZ"/>
        </w:rPr>
        <w:t>Demontáž zatrubnění toku</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 smlouvy</w:t>
      </w:r>
    </w:p>
    <w:p w14:paraId="5AD336BA" w14:textId="77777777" w:rsidR="00F34D57" w:rsidRPr="00E31966" w:rsidRDefault="00F34D57" w:rsidP="00F34D57">
      <w:pPr>
        <w:ind w:left="720"/>
        <w:contextualSpacing/>
        <w:jc w:val="both"/>
        <w:rPr>
          <w:rFonts w:ascii="Arial" w:hAnsi="Arial" w:cs="Arial"/>
        </w:rPr>
      </w:pPr>
      <w:r>
        <w:rPr>
          <w:rFonts w:ascii="Arial" w:eastAsiaTheme="minorEastAsia" w:hAnsi="Arial" w:cs="Arial"/>
          <w:b/>
          <w:bCs/>
          <w:lang w:eastAsia="cs-CZ"/>
        </w:rPr>
        <w:t>Osazení svodidel</w:t>
      </w:r>
      <w:r>
        <w:rPr>
          <w:rFonts w:ascii="Arial" w:eastAsiaTheme="minorEastAsia" w:hAnsi="Arial" w:cs="Arial"/>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lang w:eastAsia="cs-CZ"/>
        </w:rPr>
        <w:t xml:space="preserve"> </w:t>
      </w:r>
      <w:r w:rsidRPr="002239DD">
        <w:rPr>
          <w:rFonts w:ascii="Arial" w:eastAsiaTheme="minorEastAsia" w:hAnsi="Arial" w:cs="Arial"/>
          <w:b/>
          <w:bCs/>
          <w:lang w:eastAsia="cs-CZ"/>
        </w:rPr>
        <w:t>od nabytí účinnosti</w:t>
      </w:r>
      <w:r>
        <w:rPr>
          <w:rFonts w:ascii="Arial" w:eastAsiaTheme="minorEastAsia" w:hAnsi="Arial" w:cs="Arial"/>
          <w:b/>
          <w:bCs/>
          <w:lang w:eastAsia="cs-CZ"/>
        </w:rPr>
        <w:t xml:space="preserve">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r w:rsidRPr="00D9780F">
        <w:rPr>
          <w:rFonts w:ascii="Arial" w:hAnsi="Arial" w:cs="Arial"/>
        </w:rPr>
        <w:t>ZoBP</w:t>
      </w:r>
      <w:bookmarkEnd w:id="21"/>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w:t>
      </w:r>
      <w:r w:rsidRPr="00D9780F">
        <w:rPr>
          <w:rFonts w:ascii="Arial" w:hAnsi="Arial" w:cs="Arial"/>
          <w:lang w:val="x-none"/>
        </w:rPr>
        <w:lastRenderedPageBreak/>
        <w:t xml:space="preserve">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63F1C0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F34D57">
        <w:rPr>
          <w:rFonts w:ascii="Arial" w:hAnsi="Arial" w:cs="Arial"/>
        </w:rPr>
        <w:t xml:space="preserve">15 mil. </w:t>
      </w:r>
      <w:r w:rsidRPr="00F34D57">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D569CEE" w14:textId="77777777" w:rsidR="00E15C32" w:rsidRDefault="00E15C32" w:rsidP="00050E94">
      <w:pPr>
        <w:jc w:val="center"/>
        <w:rPr>
          <w:rFonts w:ascii="Arial" w:hAnsi="Arial" w:cs="Arial"/>
          <w:b/>
          <w:u w:val="single"/>
        </w:rPr>
      </w:pPr>
    </w:p>
    <w:p w14:paraId="31685F13" w14:textId="12CFEA27"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E15C32">
      <w:pPr>
        <w:spacing w:after="0"/>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E15C32">
        <w:rPr>
          <w:rFonts w:ascii="Arial" w:hAnsi="Arial" w:cs="Arial"/>
        </w:rPr>
        <w:t>datumově</w:t>
      </w:r>
      <w:r w:rsidR="00E31966">
        <w:rPr>
          <w:rFonts w:ascii="Arial" w:hAnsi="Arial" w:cs="Arial"/>
        </w:rPr>
        <w:t xml:space="preserve"> konkretizovat lhůty jednotlivých fází stavby uvedené v čl. V odst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Default="006B54C6" w:rsidP="006B54C6">
      <w:pPr>
        <w:pStyle w:val="Odstavecseseznamem"/>
        <w:jc w:val="both"/>
        <w:rPr>
          <w:rFonts w:ascii="Arial" w:hAnsi="Arial" w:cs="Arial"/>
          <w:u w:val="single"/>
        </w:rPr>
      </w:pPr>
    </w:p>
    <w:p w14:paraId="74C4DA3C" w14:textId="77777777" w:rsidR="00DF13FF" w:rsidRDefault="00DF13FF" w:rsidP="006B54C6">
      <w:pPr>
        <w:pStyle w:val="Odstavecseseznamem"/>
        <w:jc w:val="both"/>
        <w:rPr>
          <w:rFonts w:ascii="Arial" w:hAnsi="Arial" w:cs="Arial"/>
          <w:u w:val="single"/>
        </w:rPr>
      </w:pPr>
    </w:p>
    <w:p w14:paraId="5F7E7EE6" w14:textId="77777777" w:rsidR="00DF13FF" w:rsidRPr="00D9780F" w:rsidRDefault="00DF13FF" w:rsidP="006B54C6">
      <w:pPr>
        <w:pStyle w:val="Odstavecseseznamem"/>
        <w:jc w:val="both"/>
        <w:rPr>
          <w:rFonts w:ascii="Arial" w:hAnsi="Arial" w:cs="Arial"/>
          <w:u w:val="single"/>
        </w:rPr>
      </w:pPr>
    </w:p>
    <w:p w14:paraId="30794563" w14:textId="4B8BB000" w:rsidR="00C93D07" w:rsidRDefault="00C93D07" w:rsidP="007B06AB">
      <w:pPr>
        <w:pStyle w:val="Odstavecseseznamem"/>
        <w:spacing w:after="0"/>
        <w:jc w:val="both"/>
        <w:rPr>
          <w:rFonts w:ascii="Arial" w:hAnsi="Arial" w:cs="Arial"/>
          <w:u w:val="single"/>
        </w:rPr>
      </w:pPr>
      <w:r w:rsidRPr="00D9780F">
        <w:rPr>
          <w:rFonts w:ascii="Arial" w:hAnsi="Arial" w:cs="Arial"/>
          <w:u w:val="single"/>
        </w:rPr>
        <w:lastRenderedPageBreak/>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54C79F3" w14:textId="77777777" w:rsidR="00DF13FF" w:rsidRPr="00DF13FF" w:rsidRDefault="00DF13FF" w:rsidP="00DF13FF">
      <w:pPr>
        <w:jc w:val="both"/>
        <w:rPr>
          <w:rFonts w:ascii="Arial" w:hAnsi="Arial" w:cs="Arial"/>
        </w:rPr>
      </w:pP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lastRenderedPageBreak/>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67CB6F7"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6B188A">
        <w:rPr>
          <w:rFonts w:ascii="Arial" w:hAnsi="Arial" w:cs="Arial"/>
        </w:rPr>
        <w:t xml:space="preserve"> Státní pozemkový úřad, Pobočka Chomutov, </w:t>
      </w:r>
      <w:r w:rsidR="006B188A" w:rsidRPr="00D14616">
        <w:rPr>
          <w:rFonts w:ascii="Arial" w:hAnsi="Arial" w:cs="Arial"/>
        </w:rPr>
        <w:t>Jiráskova 2528, 400 03 Chomutov.</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6B188A">
      <w:pPr>
        <w:pStyle w:val="Odstavecseseznamem"/>
        <w:numPr>
          <w:ilvl w:val="0"/>
          <w:numId w:val="32"/>
        </w:numPr>
        <w:spacing w:after="0"/>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6B188A">
      <w:pPr>
        <w:pStyle w:val="Odstavecseseznamem"/>
        <w:numPr>
          <w:ilvl w:val="0"/>
          <w:numId w:val="32"/>
        </w:numPr>
        <w:spacing w:after="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6B188A">
      <w:pPr>
        <w:pStyle w:val="TSlneksmlouvy"/>
        <w:keepNext w:val="0"/>
        <w:numPr>
          <w:ilvl w:val="2"/>
          <w:numId w:val="32"/>
        </w:numPr>
        <w:spacing w:before="0" w:after="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6B188A">
      <w:pPr>
        <w:pStyle w:val="TSlneksmlouvy"/>
        <w:keepNext w:val="0"/>
        <w:numPr>
          <w:ilvl w:val="2"/>
          <w:numId w:val="32"/>
        </w:numPr>
        <w:spacing w:before="0" w:after="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6B188A">
      <w:pPr>
        <w:pStyle w:val="TSlneksmlouvy"/>
        <w:keepNext w:val="0"/>
        <w:numPr>
          <w:ilvl w:val="2"/>
          <w:numId w:val="32"/>
        </w:numPr>
        <w:spacing w:before="0" w:after="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w:t>
      </w:r>
      <w:r w:rsidRPr="00D9780F">
        <w:rPr>
          <w:rFonts w:ascii="Arial" w:hAnsi="Arial" w:cs="Arial"/>
        </w:rPr>
        <w:lastRenderedPageBreak/>
        <w:t>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42EAC0A" w14:textId="77777777" w:rsidR="006B188A" w:rsidRPr="00A10026" w:rsidRDefault="006B188A" w:rsidP="006B188A">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2C4EA66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F13F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w:t>
      </w:r>
      <w:r w:rsidRPr="00DF13FF">
        <w:rPr>
          <w:rFonts w:ascii="Arial" w:hAnsi="Arial" w:cs="Arial"/>
          <w:lang w:val="x-none"/>
        </w:rPr>
        <w:t xml:space="preserve">uhradit do 30 kalendářních dnů </w:t>
      </w:r>
      <w:r w:rsidRPr="00DF13FF">
        <w:rPr>
          <w:rFonts w:ascii="Arial" w:hAnsi="Arial" w:cs="Arial"/>
        </w:rPr>
        <w:t xml:space="preserve">vzniklou </w:t>
      </w:r>
      <w:r w:rsidRPr="00DF13FF">
        <w:rPr>
          <w:rFonts w:ascii="Arial" w:hAnsi="Arial" w:cs="Arial"/>
          <w:lang w:val="x-none"/>
        </w:rPr>
        <w:t>škodu</w:t>
      </w:r>
      <w:r w:rsidRPr="00DF13FF">
        <w:rPr>
          <w:rFonts w:ascii="Arial" w:hAnsi="Arial" w:cs="Arial"/>
        </w:rPr>
        <w:t>.</w:t>
      </w:r>
    </w:p>
    <w:p w14:paraId="5F1A0BA4" w14:textId="5F7D8516" w:rsidR="00502776" w:rsidRPr="00DF13FF" w:rsidRDefault="00502776" w:rsidP="00EF6D19">
      <w:pPr>
        <w:pStyle w:val="Odstavecseseznamem"/>
        <w:numPr>
          <w:ilvl w:val="0"/>
          <w:numId w:val="31"/>
        </w:numPr>
        <w:jc w:val="both"/>
        <w:rPr>
          <w:rFonts w:ascii="Arial" w:hAnsi="Arial" w:cs="Arial"/>
          <w:lang w:val="x-none"/>
        </w:rPr>
      </w:pPr>
      <w:bookmarkStart w:id="34" w:name="_Ref376379662"/>
      <w:r w:rsidRPr="00DF13FF">
        <w:rPr>
          <w:rFonts w:ascii="Arial" w:hAnsi="Arial" w:cs="Arial"/>
          <w:lang w:val="x-none"/>
        </w:rPr>
        <w:t>Zhotovitel se zavazuje uhradit smluvní pokutu ve výši</w:t>
      </w:r>
      <w:r w:rsidR="00CB5810" w:rsidRPr="00DF13FF">
        <w:rPr>
          <w:rFonts w:ascii="Arial" w:hAnsi="Arial" w:cs="Arial"/>
        </w:rPr>
        <w:t xml:space="preserve"> 1 % </w:t>
      </w:r>
      <w:r w:rsidRPr="00DF13FF">
        <w:rPr>
          <w:rFonts w:ascii="Arial" w:hAnsi="Arial" w:cs="Arial"/>
          <w:lang w:val="x-none"/>
        </w:rPr>
        <w:t xml:space="preserve">celkové ceny díla bez DPH za každý i započatý </w:t>
      </w:r>
      <w:r w:rsidRPr="00DF13FF">
        <w:rPr>
          <w:rFonts w:ascii="Arial" w:hAnsi="Arial" w:cs="Arial"/>
        </w:rPr>
        <w:t xml:space="preserve">kalendářní </w:t>
      </w:r>
      <w:r w:rsidRPr="00DF13FF">
        <w:rPr>
          <w:rFonts w:ascii="Arial" w:hAnsi="Arial" w:cs="Arial"/>
          <w:lang w:val="x-none"/>
        </w:rPr>
        <w:t xml:space="preserve">den prodlení </w:t>
      </w:r>
      <w:r w:rsidR="00300B64" w:rsidRPr="00DF13FF">
        <w:rPr>
          <w:rFonts w:ascii="Arial" w:hAnsi="Arial" w:cs="Arial"/>
        </w:rPr>
        <w:t>lhůty</w:t>
      </w:r>
      <w:r w:rsidR="00F41BB4" w:rsidRPr="00DF13FF">
        <w:rPr>
          <w:rFonts w:ascii="Arial" w:hAnsi="Arial" w:cs="Arial"/>
        </w:rPr>
        <w:t xml:space="preserve"> pro</w:t>
      </w:r>
      <w:r w:rsidR="00300B64" w:rsidRPr="00DF13FF">
        <w:rPr>
          <w:rFonts w:ascii="Arial" w:hAnsi="Arial" w:cs="Arial"/>
        </w:rPr>
        <w:t xml:space="preserve"> </w:t>
      </w:r>
      <w:r w:rsidRPr="00DF13FF">
        <w:rPr>
          <w:rFonts w:ascii="Arial" w:hAnsi="Arial" w:cs="Arial"/>
          <w:lang w:val="x-none"/>
        </w:rPr>
        <w:t xml:space="preserve"> zahájení prací dle </w:t>
      </w:r>
      <w:r w:rsidRPr="00DF13FF">
        <w:rPr>
          <w:rFonts w:ascii="Arial" w:hAnsi="Arial" w:cs="Arial"/>
        </w:rPr>
        <w:t xml:space="preserve"> </w:t>
      </w:r>
      <w:r w:rsidRPr="00DF13FF">
        <w:rPr>
          <w:rFonts w:ascii="Arial" w:hAnsi="Arial" w:cs="Arial"/>
          <w:lang w:val="x-none"/>
        </w:rPr>
        <w:t>této smlouvy.</w:t>
      </w:r>
      <w:bookmarkEnd w:id="34"/>
    </w:p>
    <w:p w14:paraId="053D6E4B" w14:textId="76EE7756" w:rsidR="00502776" w:rsidRPr="00DF13FF" w:rsidRDefault="00502776" w:rsidP="00EF6D19">
      <w:pPr>
        <w:pStyle w:val="Odstavecseseznamem"/>
        <w:numPr>
          <w:ilvl w:val="0"/>
          <w:numId w:val="31"/>
        </w:numPr>
        <w:jc w:val="both"/>
        <w:rPr>
          <w:rFonts w:ascii="Arial" w:hAnsi="Arial" w:cs="Arial"/>
          <w:i/>
          <w:lang w:val="x-none"/>
        </w:rPr>
      </w:pPr>
      <w:bookmarkStart w:id="35" w:name="_Ref376379666"/>
      <w:r w:rsidRPr="00DF13FF">
        <w:rPr>
          <w:rFonts w:ascii="Arial" w:hAnsi="Arial" w:cs="Arial"/>
          <w:lang w:val="x-none"/>
        </w:rPr>
        <w:t xml:space="preserve">Zhotovitel se zavazuje uhradit smluvní pokutu ve výši </w:t>
      </w:r>
      <w:r w:rsidR="00D53E87" w:rsidRPr="00DF13FF">
        <w:rPr>
          <w:rFonts w:ascii="Arial" w:hAnsi="Arial" w:cs="Arial"/>
        </w:rPr>
        <w:t>0,5 % c</w:t>
      </w:r>
      <w:r w:rsidR="00D53E87" w:rsidRPr="00DF13FF">
        <w:rPr>
          <w:rFonts w:ascii="Arial" w:hAnsi="Arial" w:cs="Arial"/>
          <w:lang w:val="x-none"/>
        </w:rPr>
        <w:t>elkové</w:t>
      </w:r>
      <w:r w:rsidRPr="00DF13FF">
        <w:rPr>
          <w:rFonts w:ascii="Arial" w:hAnsi="Arial" w:cs="Arial"/>
          <w:lang w:val="x-none"/>
        </w:rPr>
        <w:t xml:space="preserve"> ceny díla bez DPH</w:t>
      </w:r>
      <w:r w:rsidRPr="00DF13FF" w:rsidDel="00275DB5">
        <w:rPr>
          <w:rFonts w:ascii="Arial" w:hAnsi="Arial" w:cs="Arial"/>
          <w:lang w:val="x-none"/>
        </w:rPr>
        <w:t xml:space="preserve"> </w:t>
      </w:r>
      <w:r w:rsidRPr="00DF13FF">
        <w:rPr>
          <w:rFonts w:ascii="Arial" w:hAnsi="Arial" w:cs="Arial"/>
          <w:lang w:val="x-none"/>
        </w:rPr>
        <w:t xml:space="preserve">za každý i započatý </w:t>
      </w:r>
      <w:r w:rsidRPr="00DF13FF">
        <w:rPr>
          <w:rFonts w:ascii="Arial" w:hAnsi="Arial" w:cs="Arial"/>
        </w:rPr>
        <w:t xml:space="preserve">kalendářní </w:t>
      </w:r>
      <w:r w:rsidRPr="00DF13FF">
        <w:rPr>
          <w:rFonts w:ascii="Arial" w:hAnsi="Arial" w:cs="Arial"/>
          <w:lang w:val="x-none"/>
        </w:rPr>
        <w:t xml:space="preserve">den prodlení s dílčími </w:t>
      </w:r>
      <w:r w:rsidR="00300B64" w:rsidRPr="00DF13FF">
        <w:rPr>
          <w:rFonts w:ascii="Arial" w:hAnsi="Arial" w:cs="Arial"/>
        </w:rPr>
        <w:t>lhůtami</w:t>
      </w:r>
      <w:r w:rsidRPr="00DF13FF">
        <w:rPr>
          <w:rFonts w:ascii="Arial" w:hAnsi="Arial" w:cs="Arial"/>
          <w:lang w:val="x-none"/>
        </w:rPr>
        <w:t xml:space="preserve"> jednotlivých fází stavby dle </w:t>
      </w:r>
      <w:r w:rsidRPr="00DF13FF">
        <w:rPr>
          <w:rFonts w:ascii="Arial" w:hAnsi="Arial" w:cs="Arial"/>
        </w:rPr>
        <w:t xml:space="preserve"> </w:t>
      </w:r>
      <w:r w:rsidRPr="00DF13FF">
        <w:rPr>
          <w:rFonts w:ascii="Arial" w:hAnsi="Arial" w:cs="Arial"/>
          <w:lang w:val="x-none"/>
        </w:rPr>
        <w:t>této smlouvy</w:t>
      </w:r>
      <w:r w:rsidRPr="00DF13FF">
        <w:rPr>
          <w:rFonts w:ascii="Arial" w:hAnsi="Arial" w:cs="Arial"/>
          <w:i/>
          <w:lang w:val="x-none"/>
        </w:rPr>
        <w:t>.</w:t>
      </w:r>
      <w:bookmarkEnd w:id="35"/>
      <w:r w:rsidRPr="00DF13FF">
        <w:rPr>
          <w:rFonts w:ascii="Arial" w:hAnsi="Arial" w:cs="Arial"/>
          <w:i/>
        </w:rPr>
        <w:t xml:space="preserve"> </w:t>
      </w:r>
    </w:p>
    <w:p w14:paraId="20BCF350" w14:textId="0A716113"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Zhotovitel se zavazuje uhradit smluvní pokutu ve výši</w:t>
      </w:r>
      <w:r w:rsidR="00453FF8">
        <w:rPr>
          <w:rFonts w:ascii="Arial" w:hAnsi="Arial" w:cs="Arial"/>
        </w:rPr>
        <w:t xml:space="preserve"> 1 % </w:t>
      </w:r>
      <w:r w:rsidRPr="00D9780F">
        <w:rPr>
          <w:rFonts w:ascii="Arial" w:hAnsi="Arial" w:cs="Arial"/>
          <w:lang w:val="x-none"/>
        </w:rPr>
        <w:t>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2A57622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w:t>
      </w:r>
      <w:r w:rsidR="00453FF8">
        <w:rPr>
          <w:rFonts w:ascii="Arial" w:hAnsi="Arial" w:cs="Arial"/>
        </w:rPr>
        <w:t xml:space="preserve">i 1 % </w:t>
      </w:r>
      <w:r w:rsidRPr="00D9780F">
        <w:rPr>
          <w:rFonts w:ascii="Arial" w:hAnsi="Arial" w:cs="Arial"/>
          <w:lang w:val="x-none"/>
        </w:rPr>
        <w:t>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43D911FE"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453FF8">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1D61436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3764384A"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EA15CB">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5A65B611" w14:textId="77777777" w:rsidR="006A6E9E" w:rsidRPr="00DC79AC" w:rsidRDefault="008A3B28" w:rsidP="006A6E9E">
      <w:pPr>
        <w:pStyle w:val="Odstavecseseznamem"/>
        <w:numPr>
          <w:ilvl w:val="0"/>
          <w:numId w:val="31"/>
        </w:numPr>
        <w:jc w:val="both"/>
        <w:rPr>
          <w:rFonts w:ascii="Arial" w:hAnsi="Arial" w:cs="Arial"/>
        </w:rPr>
      </w:pPr>
      <w:r w:rsidRPr="006A6E9E">
        <w:rPr>
          <w:rFonts w:ascii="Arial" w:hAnsi="Arial" w:cs="Arial"/>
        </w:rPr>
        <w:t xml:space="preserve">Pokud zhotovitel poruší povinnosti vyplývající z ustanovení čl. VII bod 1, je povinen uhradit objednateli smluvní pokutu ve výši </w:t>
      </w:r>
      <w:r w:rsidR="006A6E9E">
        <w:rPr>
          <w:rFonts w:ascii="Arial" w:hAnsi="Arial" w:cs="Arial"/>
        </w:rPr>
        <w:t xml:space="preserve">0,5 % </w:t>
      </w:r>
      <w:r w:rsidR="006A6E9E" w:rsidRPr="00D9780F">
        <w:rPr>
          <w:rFonts w:ascii="Arial" w:hAnsi="Arial" w:cs="Arial"/>
          <w:lang w:val="x-none"/>
        </w:rPr>
        <w:t>z celkové ceny díla bez DPH</w:t>
      </w:r>
      <w:r w:rsidR="006A6E9E" w:rsidRPr="00DC79AC">
        <w:rPr>
          <w:rFonts w:ascii="Arial" w:hAnsi="Arial" w:cs="Arial"/>
        </w:rPr>
        <w:t xml:space="preserve"> za každé jednotlivé porušení povinností.</w:t>
      </w:r>
    </w:p>
    <w:p w14:paraId="35E7E2F8" w14:textId="2121CE81" w:rsidR="008A3B28" w:rsidRPr="006A6E9E" w:rsidRDefault="008A3B28" w:rsidP="008A3B28">
      <w:pPr>
        <w:pStyle w:val="Odstavecseseznamem"/>
        <w:numPr>
          <w:ilvl w:val="0"/>
          <w:numId w:val="31"/>
        </w:numPr>
        <w:jc w:val="both"/>
        <w:rPr>
          <w:rFonts w:ascii="Arial" w:hAnsi="Arial" w:cs="Arial"/>
        </w:rPr>
      </w:pPr>
      <w:r w:rsidRPr="006A6E9E">
        <w:rPr>
          <w:rFonts w:ascii="Arial" w:hAnsi="Arial" w:cs="Arial"/>
        </w:rPr>
        <w:t xml:space="preserve">Pokud zhotovitel poruší povinnosti vyplývající z ustanovení čl. VII bod 11, je povinen uhradit objednateli smluvní pokutu ve výši </w:t>
      </w:r>
      <w:r w:rsidR="000B5292" w:rsidRPr="006A6E9E">
        <w:rPr>
          <w:rFonts w:ascii="Arial" w:hAnsi="Arial" w:cs="Arial"/>
        </w:rPr>
        <w:t>400.000</w:t>
      </w:r>
      <w:r w:rsidR="006A6E9E">
        <w:rPr>
          <w:rFonts w:ascii="Arial" w:hAnsi="Arial" w:cs="Arial"/>
        </w:rPr>
        <w:t xml:space="preserve"> </w:t>
      </w:r>
      <w:r w:rsidR="00F37572" w:rsidRPr="006A6E9E">
        <w:rPr>
          <w:rFonts w:ascii="Arial" w:hAnsi="Arial" w:cs="Arial"/>
        </w:rPr>
        <w:t>Kč</w:t>
      </w:r>
      <w:r w:rsidR="00130165" w:rsidRPr="006A6E9E">
        <w:rPr>
          <w:rFonts w:ascii="Arial" w:hAnsi="Arial" w:cs="Arial"/>
        </w:rPr>
        <w:t>.</w:t>
      </w:r>
    </w:p>
    <w:p w14:paraId="1BFB0450" w14:textId="7B899DA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5744CC">
        <w:rPr>
          <w:rFonts w:ascii="Arial" w:hAnsi="Arial" w:cs="Arial"/>
        </w:rPr>
        <w:t xml:space="preserve">10 % </w:t>
      </w:r>
      <w:r w:rsidR="005744CC" w:rsidRPr="00D9780F">
        <w:rPr>
          <w:rFonts w:ascii="Arial" w:hAnsi="Arial" w:cs="Arial"/>
          <w:lang w:val="x-none"/>
        </w:rPr>
        <w:t>z celkové ceny díla bez DPH</w:t>
      </w:r>
      <w:r w:rsidR="005744CC" w:rsidRPr="00DC79AC">
        <w:rPr>
          <w:rFonts w:ascii="Arial" w:hAnsi="Arial" w:cs="Arial"/>
        </w:rPr>
        <w:t xml:space="preserve"> za každé jednotlivé porušení povinností.</w:t>
      </w:r>
    </w:p>
    <w:p w14:paraId="07E12EBB" w14:textId="3403D6C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F400ED">
        <w:rPr>
          <w:rFonts w:ascii="Arial" w:hAnsi="Arial" w:cs="Arial"/>
        </w:rPr>
        <w:t>2</w:t>
      </w:r>
      <w:r w:rsidR="00F4414C">
        <w:rPr>
          <w:rFonts w:ascii="Arial" w:hAnsi="Arial" w:cs="Arial"/>
        </w:rPr>
        <w:t xml:space="preserve"> </w:t>
      </w:r>
      <w:r w:rsidR="00F400ED">
        <w:rPr>
          <w:rFonts w:ascii="Arial" w:hAnsi="Arial" w:cs="Arial"/>
        </w:rPr>
        <w:t xml:space="preserve">% </w:t>
      </w:r>
      <w:r w:rsidR="00F400ED" w:rsidRPr="00D9780F">
        <w:rPr>
          <w:rFonts w:ascii="Arial" w:hAnsi="Arial" w:cs="Arial"/>
          <w:lang w:val="x-none"/>
        </w:rPr>
        <w:t>z celkové ceny díla bez DPH</w:t>
      </w:r>
      <w:r w:rsidR="00F400ED" w:rsidRPr="00DC79AC">
        <w:rPr>
          <w:rFonts w:ascii="Arial" w:hAnsi="Arial" w:cs="Arial"/>
        </w:rPr>
        <w:t xml:space="preserve"> za každé jednotlivé porušení povinností.</w:t>
      </w:r>
    </w:p>
    <w:p w14:paraId="47F2605B" w14:textId="3EAAA8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F4414C">
        <w:rPr>
          <w:rFonts w:ascii="Arial" w:hAnsi="Arial" w:cs="Arial"/>
        </w:rPr>
        <w:t xml:space="preserve">10 % </w:t>
      </w:r>
      <w:r w:rsidR="00F4414C" w:rsidRPr="00D9780F">
        <w:rPr>
          <w:rFonts w:ascii="Arial" w:hAnsi="Arial" w:cs="Arial"/>
          <w:lang w:val="x-none"/>
        </w:rPr>
        <w:t>z celkové ceny díla bez DPH</w:t>
      </w:r>
      <w:r w:rsidR="00F4414C" w:rsidRPr="00DC79AC">
        <w:rPr>
          <w:rFonts w:ascii="Arial" w:hAnsi="Arial" w:cs="Arial"/>
        </w:rPr>
        <w:t xml:space="preserve"> za každé jednotlivé porušení povinností.</w:t>
      </w:r>
    </w:p>
    <w:p w14:paraId="1EBAE170" w14:textId="579626D0"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bookmarkStart w:id="38" w:name="_Hlk71730184"/>
      <w:r w:rsidR="002C21E3">
        <w:rPr>
          <w:rFonts w:ascii="Arial" w:hAnsi="Arial" w:cs="Arial"/>
        </w:rPr>
        <w:t>10</w:t>
      </w:r>
      <w:r w:rsidR="000A2B3E">
        <w:rPr>
          <w:rFonts w:ascii="Arial" w:hAnsi="Arial" w:cs="Arial"/>
        </w:rPr>
        <w:t xml:space="preserve"> </w:t>
      </w:r>
      <w:r w:rsidR="002C21E3">
        <w:rPr>
          <w:rFonts w:ascii="Arial" w:hAnsi="Arial" w:cs="Arial"/>
        </w:rPr>
        <w:t xml:space="preserve">% </w:t>
      </w:r>
      <w:r w:rsidR="002C21E3" w:rsidRPr="00D9780F">
        <w:rPr>
          <w:rFonts w:ascii="Arial" w:hAnsi="Arial" w:cs="Arial"/>
          <w:lang w:val="x-none"/>
        </w:rPr>
        <w:t>z celkové ceny díla bez DPH</w:t>
      </w:r>
      <w:r w:rsidR="002C21E3" w:rsidRPr="00DC79AC">
        <w:rPr>
          <w:rFonts w:ascii="Arial" w:hAnsi="Arial" w:cs="Arial"/>
        </w:rPr>
        <w:t xml:space="preserve"> za každé jednotlivé porušení povinností.</w:t>
      </w:r>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0A2B3E">
        <w:rPr>
          <w:rFonts w:ascii="Arial" w:hAnsi="Arial" w:cs="Arial"/>
        </w:rPr>
        <w:t xml:space="preserve">3 % </w:t>
      </w:r>
      <w:r w:rsidR="000A2B3E" w:rsidRPr="00D9780F">
        <w:rPr>
          <w:rFonts w:ascii="Arial" w:hAnsi="Arial" w:cs="Arial"/>
          <w:lang w:val="x-none"/>
        </w:rPr>
        <w:t>z celkové ceny díla bez DPH</w:t>
      </w:r>
      <w:r w:rsidR="000A2B3E" w:rsidRPr="00243A4C">
        <w:rPr>
          <w:rFonts w:ascii="Arial" w:hAnsi="Arial" w:cs="Arial"/>
        </w:rPr>
        <w:t xml:space="preserve"> za </w:t>
      </w:r>
      <w:r w:rsidR="000A2B3E"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1929D032"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0A2B3E">
        <w:rPr>
          <w:rFonts w:ascii="Arial" w:hAnsi="Arial" w:cs="Arial"/>
        </w:rPr>
        <w:t xml:space="preserve">Kč </w:t>
      </w:r>
      <w:r w:rsidRPr="00EE022E">
        <w:rPr>
          <w:rFonts w:ascii="Arial" w:hAnsi="Arial" w:cs="Arial"/>
        </w:rPr>
        <w:t xml:space="preserve">za každý zjištěný případ. </w:t>
      </w:r>
    </w:p>
    <w:p w14:paraId="57EC6B80" w14:textId="5BB3B725"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331584">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331584">
        <w:rPr>
          <w:rFonts w:ascii="Arial" w:hAnsi="Arial" w:cs="Arial"/>
        </w:rPr>
        <w:t xml:space="preserve">10 % </w:t>
      </w:r>
      <w:r w:rsidR="00331584" w:rsidRPr="00D9780F">
        <w:rPr>
          <w:rFonts w:ascii="Arial" w:hAnsi="Arial" w:cs="Arial"/>
          <w:lang w:val="x-none"/>
        </w:rPr>
        <w:t>z celkové ceny díla bez DPH</w:t>
      </w:r>
      <w:r w:rsidR="00331584" w:rsidRPr="00DC79AC">
        <w:rPr>
          <w:rFonts w:ascii="Arial" w:hAnsi="Arial" w:cs="Arial"/>
        </w:rPr>
        <w:t xml:space="preserve"> za každé jednotlivé porušení povinností</w:t>
      </w:r>
      <w:r w:rsidRPr="00DC79AC">
        <w:rPr>
          <w:rFonts w:ascii="Arial" w:hAnsi="Arial" w:cs="Arial"/>
        </w:rPr>
        <w:t>.</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12E39952"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331584">
        <w:rPr>
          <w:rFonts w:ascii="Arial" w:hAnsi="Arial" w:cs="Arial"/>
        </w:rPr>
        <w:t xml:space="preserve"> </w:t>
      </w:r>
      <w:r w:rsidRPr="00374655">
        <w:rPr>
          <w:rFonts w:ascii="Arial" w:hAnsi="Arial" w:cs="Arial"/>
        </w:rPr>
        <w:t>IV, odst.5, čl.</w:t>
      </w:r>
      <w:r w:rsidR="00331584">
        <w:rPr>
          <w:rFonts w:ascii="Arial" w:hAnsi="Arial" w:cs="Arial"/>
        </w:rPr>
        <w:t xml:space="preserve"> </w:t>
      </w:r>
      <w:r w:rsidRPr="00374655">
        <w:rPr>
          <w:rFonts w:ascii="Arial" w:hAnsi="Arial" w:cs="Arial"/>
        </w:rPr>
        <w:t>VIII, odst.</w:t>
      </w:r>
      <w:r w:rsidR="00331584">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331584">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331584">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331584">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3674A53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331584">
        <w:rPr>
          <w:rFonts w:ascii="Arial" w:hAnsi="Arial" w:cs="Arial"/>
        </w:rPr>
        <w:t>zadávacího</w:t>
      </w:r>
      <w:r w:rsidR="00331584">
        <w:rPr>
          <w:rFonts w:ascii="Arial" w:hAnsi="Arial" w:cs="Arial"/>
        </w:rPr>
        <w:t xml:space="preserve"> </w:t>
      </w:r>
      <w:r w:rsidRPr="00871163">
        <w:rPr>
          <w:rFonts w:ascii="Arial" w:hAnsi="Arial" w:cs="Arial"/>
        </w:rPr>
        <w:t xml:space="preserve">řízení na veřejnou zakázku nebo bez předchozího souhlasu objednatele, kdy vyjde najevo, že zhotovitel uvedl v rámci </w:t>
      </w:r>
      <w:r w:rsidRPr="00331584">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lastRenderedPageBreak/>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61DDD396"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331584">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4284866F"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331584">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B3F509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061984"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5910200B" w14:textId="77777777" w:rsidR="00061984" w:rsidRPr="00A10026" w:rsidRDefault="00061984" w:rsidP="00061984">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AAA302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D9780F">
        <w:rPr>
          <w:rFonts w:ascii="Arial" w:hAnsi="Arial" w:cs="Arial"/>
          <w:lang w:val="x-none"/>
        </w:rPr>
        <w:lastRenderedPageBreak/>
        <w:t xml:space="preserve">jako svou referenci ve svých nabídkách v zákonem stanoveném rozsahu, popřípadě rozsahu stanoveném zadavatelem či organizátorem konkrétního </w:t>
      </w:r>
      <w:r w:rsidRPr="00061984">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4B4FB859" w14:textId="77777777" w:rsidR="00DE3F66" w:rsidRDefault="00DE3F66" w:rsidP="000F5E62">
      <w:pPr>
        <w:pStyle w:val="Bezmezer"/>
        <w:jc w:val="center"/>
        <w:rPr>
          <w:rFonts w:ascii="Arial" w:hAnsi="Arial" w:cs="Arial"/>
          <w:b/>
          <w:u w:val="single"/>
        </w:rPr>
      </w:pPr>
      <w:bookmarkStart w:id="47"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626AB8">
      <w:pPr>
        <w:pStyle w:val="Odstavecseseznamem"/>
        <w:numPr>
          <w:ilvl w:val="0"/>
          <w:numId w:val="43"/>
        </w:numPr>
        <w:spacing w:after="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626AB8">
      <w:pPr>
        <w:spacing w:after="120"/>
        <w:ind w:left="372" w:firstLine="621"/>
        <w:jc w:val="both"/>
        <w:rPr>
          <w:rFonts w:ascii="Arial" w:hAnsi="Arial" w:cs="Arial"/>
        </w:rPr>
      </w:pPr>
      <w:r w:rsidRPr="008377B5">
        <w:rPr>
          <w:rFonts w:ascii="Arial" w:hAnsi="Arial" w:cs="Arial"/>
        </w:rPr>
        <w:t>Za objednatele:</w:t>
      </w:r>
    </w:p>
    <w:p w14:paraId="7CD02C92" w14:textId="77777777" w:rsidR="00626AB8" w:rsidRPr="008377B5" w:rsidRDefault="00626AB8" w:rsidP="00626AB8">
      <w:pPr>
        <w:spacing w:after="120"/>
        <w:ind w:left="12" w:firstLine="981"/>
        <w:jc w:val="both"/>
        <w:rPr>
          <w:rFonts w:ascii="Arial" w:hAnsi="Arial" w:cs="Arial"/>
        </w:rPr>
      </w:pPr>
      <w:r w:rsidRPr="008377B5">
        <w:rPr>
          <w:rFonts w:ascii="Arial" w:hAnsi="Arial" w:cs="Arial"/>
        </w:rPr>
        <w:t xml:space="preserve">Jméno: </w:t>
      </w:r>
      <w:r>
        <w:rPr>
          <w:rFonts w:ascii="Arial" w:hAnsi="Arial" w:cs="Arial"/>
        </w:rPr>
        <w:t>Ing. Ivana Hrstková, Ed.D.</w:t>
      </w:r>
      <w:r w:rsidRPr="008377B5">
        <w:rPr>
          <w:rFonts w:ascii="Arial" w:hAnsi="Arial" w:cs="Arial"/>
        </w:rPr>
        <w:tab/>
      </w:r>
    </w:p>
    <w:p w14:paraId="594AD3CD" w14:textId="77777777" w:rsidR="00626AB8" w:rsidRPr="008377B5" w:rsidRDefault="00626AB8" w:rsidP="00626AB8">
      <w:pPr>
        <w:spacing w:after="120"/>
        <w:ind w:left="438" w:firstLine="555"/>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 xml:space="preserve"> +420 725 901 492</w:t>
      </w:r>
      <w:r>
        <w:rPr>
          <w:rFonts w:ascii="Arial" w:hAnsi="Arial" w:cs="Arial"/>
        </w:rPr>
        <w:tab/>
      </w:r>
    </w:p>
    <w:p w14:paraId="26AC3591" w14:textId="77777777" w:rsidR="00626AB8" w:rsidRPr="008377B5" w:rsidRDefault="00626AB8" w:rsidP="00626AB8">
      <w:pPr>
        <w:spacing w:after="120"/>
        <w:ind w:left="426" w:firstLine="567"/>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i.hrstkova@spucr.cz</w:t>
      </w:r>
    </w:p>
    <w:p w14:paraId="54DCEF57" w14:textId="77777777" w:rsidR="00626AB8" w:rsidRDefault="00626AB8" w:rsidP="00626AB8">
      <w:pPr>
        <w:spacing w:after="120"/>
        <w:ind w:left="708" w:firstLine="285"/>
        <w:jc w:val="both"/>
        <w:rPr>
          <w:rFonts w:ascii="Arial" w:hAnsi="Arial" w:cs="Arial"/>
        </w:rPr>
      </w:pPr>
    </w:p>
    <w:p w14:paraId="083FA02B" w14:textId="7965E3B1" w:rsidR="00442B3D" w:rsidRPr="008377B5" w:rsidRDefault="00626AB8" w:rsidP="00626AB8">
      <w:pPr>
        <w:spacing w:after="120"/>
        <w:ind w:left="708" w:firstLine="285"/>
        <w:jc w:val="both"/>
        <w:rPr>
          <w:rFonts w:ascii="Arial" w:hAnsi="Arial" w:cs="Arial"/>
        </w:rPr>
      </w:pPr>
      <w:r>
        <w:rPr>
          <w:rFonts w:ascii="Arial" w:hAnsi="Arial" w:cs="Arial"/>
        </w:rPr>
        <w:t>Z</w:t>
      </w:r>
      <w:r w:rsidR="00442B3D" w:rsidRPr="008377B5">
        <w:rPr>
          <w:rFonts w:ascii="Arial" w:hAnsi="Arial" w:cs="Arial"/>
        </w:rPr>
        <w:t xml:space="preserve">a </w:t>
      </w:r>
      <w:r w:rsidR="00442B3D">
        <w:rPr>
          <w:rFonts w:ascii="Arial" w:hAnsi="Arial" w:cs="Arial"/>
        </w:rPr>
        <w:t>zhotovitele</w:t>
      </w:r>
      <w:r w:rsidR="00442B3D" w:rsidRPr="008377B5">
        <w:rPr>
          <w:rFonts w:ascii="Arial" w:hAnsi="Arial" w:cs="Arial"/>
        </w:rPr>
        <w:t>:</w:t>
      </w:r>
    </w:p>
    <w:p w14:paraId="0BF03E82" w14:textId="77777777" w:rsidR="00442B3D" w:rsidRPr="008377B5" w:rsidRDefault="00442B3D" w:rsidP="00626AB8">
      <w:pPr>
        <w:spacing w:after="120"/>
        <w:ind w:left="426" w:firstLine="567"/>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626AB8">
      <w:pPr>
        <w:spacing w:after="120"/>
        <w:ind w:left="426" w:firstLine="567"/>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626AB8">
      <w:pPr>
        <w:spacing w:after="120"/>
        <w:ind w:left="426" w:firstLine="567"/>
        <w:jc w:val="both"/>
        <w:rPr>
          <w:rFonts w:ascii="Arial" w:hAnsi="Arial" w:cs="Arial"/>
        </w:rPr>
      </w:pPr>
      <w:r w:rsidRPr="008377B5">
        <w:rPr>
          <w:rFonts w:ascii="Arial" w:hAnsi="Arial" w:cs="Arial"/>
        </w:rPr>
        <w:t>E-mail:</w:t>
      </w:r>
      <w:r w:rsidRPr="008377B5">
        <w:rPr>
          <w:rFonts w:ascii="Arial" w:hAnsi="Arial" w:cs="Arial"/>
        </w:rPr>
        <w:tab/>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7561E80"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626AB8">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626AB8">
        <w:rPr>
          <w:rFonts w:ascii="Arial" w:hAnsi="Arial" w:cs="Arial"/>
        </w:rPr>
        <w:t>zadávacím</w:t>
      </w:r>
      <w:r w:rsidR="00626AB8">
        <w:rPr>
          <w:rFonts w:ascii="Arial" w:hAnsi="Arial" w:cs="Arial"/>
        </w:rPr>
        <w:t xml:space="preserve"> </w:t>
      </w:r>
      <w:r w:rsidR="00922B4E" w:rsidRPr="00D9780F">
        <w:rPr>
          <w:rFonts w:ascii="Arial" w:hAnsi="Arial" w:cs="Arial"/>
        </w:rPr>
        <w:t>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8"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626AB8">
        <w:rPr>
          <w:rFonts w:ascii="Arial" w:hAnsi="Arial" w:cs="Arial"/>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4DAA442" w14:textId="6C36F697" w:rsidR="00943F4A" w:rsidRPr="00635310" w:rsidRDefault="00943F4A" w:rsidP="003027EE">
      <w:pPr>
        <w:pStyle w:val="Odstavecseseznamem"/>
        <w:numPr>
          <w:ilvl w:val="0"/>
          <w:numId w:val="19"/>
        </w:numPr>
        <w:jc w:val="both"/>
        <w:rPr>
          <w:rFonts w:ascii="Arial" w:hAnsi="Arial" w:cs="Arial"/>
        </w:rPr>
      </w:pPr>
      <w:r w:rsidRPr="00635310">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bookmarkStart w:id="50" w:name="_Hlk18936809"/>
      <w:r w:rsidR="003027EE" w:rsidRPr="00635310">
        <w:rPr>
          <w:rFonts w:ascii="Arial" w:hAnsi="Arial" w:cs="Arial"/>
          <w:lang w:val="x-none"/>
        </w:rPr>
        <w:t xml:space="preserve"> </w:t>
      </w:r>
      <w:r w:rsidR="003027EE" w:rsidRPr="00635310">
        <w:rPr>
          <w:rFonts w:ascii="Arial" w:hAnsi="Arial" w:cs="Arial"/>
        </w:rPr>
        <w:t>K p</w:t>
      </w:r>
      <w:r w:rsidR="003027EE" w:rsidRPr="00635310">
        <w:rPr>
          <w:rFonts w:ascii="Arial" w:hAnsi="Arial" w:cs="Arial"/>
          <w:lang w:val="x-none"/>
        </w:rPr>
        <w:t xml:space="preserve">rověření mocnosti finální vrstvy </w:t>
      </w:r>
      <w:r w:rsidR="003027EE" w:rsidRPr="00635310">
        <w:rPr>
          <w:rFonts w:ascii="Arial" w:hAnsi="Arial" w:cs="Arial"/>
        </w:rPr>
        <w:t xml:space="preserve">provede zhotovitel na své náklady </w:t>
      </w:r>
      <w:r w:rsidR="003027EE" w:rsidRPr="00635310">
        <w:rPr>
          <w:rFonts w:ascii="Arial" w:hAnsi="Arial" w:cs="Arial"/>
          <w:lang w:val="x-none"/>
        </w:rPr>
        <w:t>kontrolní vrty v místech</w:t>
      </w:r>
      <w:r w:rsidR="00635310">
        <w:rPr>
          <w:rFonts w:ascii="Arial" w:hAnsi="Arial" w:cs="Arial"/>
        </w:rPr>
        <w:t>,</w:t>
      </w:r>
      <w:r w:rsidR="003027EE" w:rsidRPr="00635310">
        <w:rPr>
          <w:rFonts w:ascii="Arial" w:hAnsi="Arial" w:cs="Arial"/>
          <w:lang w:val="x-none"/>
        </w:rPr>
        <w:t xml:space="preserve"> kde určí objednatel, a to nejméně 2x na 500 m délky u cest s povrchem z 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D63D443"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32A48">
        <w:rPr>
          <w:rFonts w:ascii="Arial" w:hAnsi="Arial" w:cs="Arial"/>
        </w:rPr>
        <w:t>zadávací</w:t>
      </w:r>
      <w:r w:rsidR="00B32A48" w:rsidRPr="00B32A48">
        <w:rPr>
          <w:rFonts w:ascii="Arial" w:hAnsi="Arial" w:cs="Arial"/>
        </w:rPr>
        <w:t xml:space="preserve"> říz</w:t>
      </w:r>
      <w:r w:rsidR="00B32A48">
        <w:rPr>
          <w:rFonts w:ascii="Arial" w:hAnsi="Arial" w:cs="Arial"/>
        </w:rPr>
        <w:t>ení</w:t>
      </w:r>
      <w:r w:rsidRPr="00EF5D48">
        <w:rPr>
          <w:rFonts w:ascii="Arial" w:hAnsi="Arial" w:cs="Arial"/>
        </w:rPr>
        <w:t>.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lastRenderedPageBreak/>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2667435"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B32A4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9630E69"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B32A48">
        <w:rPr>
          <w:rFonts w:ascii="Arial" w:hAnsi="Arial" w:cs="Arial"/>
          <w:color w:val="201F1E"/>
          <w:shd w:val="clear" w:color="auto" w:fill="FFFFFF"/>
        </w:rPr>
        <w:t>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725DA" w14:paraId="6043B0C1" w14:textId="77777777" w:rsidTr="00A50130">
        <w:tc>
          <w:tcPr>
            <w:tcW w:w="4536" w:type="dxa"/>
            <w:shd w:val="clear" w:color="auto" w:fill="auto"/>
          </w:tcPr>
          <w:p w14:paraId="12BAB1C7" w14:textId="6018AFD4" w:rsidR="00943F4A" w:rsidRPr="00D9780F" w:rsidRDefault="00943F4A" w:rsidP="00943F4A">
            <w:pPr>
              <w:rPr>
                <w:rFonts w:ascii="Arial" w:hAnsi="Arial" w:cs="Arial"/>
              </w:rPr>
            </w:pPr>
            <w:r w:rsidRPr="00D9780F">
              <w:rPr>
                <w:rFonts w:ascii="Arial" w:hAnsi="Arial" w:cs="Arial"/>
              </w:rPr>
              <w:t>V</w:t>
            </w:r>
            <w:r w:rsidR="00A50130">
              <w:rPr>
                <w:rFonts w:ascii="Arial" w:hAnsi="Arial" w:cs="Arial"/>
              </w:rPr>
              <w:t xml:space="preserve"> Teplicích</w:t>
            </w:r>
            <w:r w:rsidRPr="00D9780F">
              <w:rPr>
                <w:rFonts w:ascii="Arial" w:hAnsi="Arial" w:cs="Arial"/>
              </w:rPr>
              <w:t xml:space="preserve"> dne………</w:t>
            </w:r>
          </w:p>
        </w:tc>
        <w:tc>
          <w:tcPr>
            <w:tcW w:w="453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A50130">
        <w:tc>
          <w:tcPr>
            <w:tcW w:w="4536" w:type="dxa"/>
            <w:shd w:val="clear" w:color="auto" w:fill="auto"/>
          </w:tcPr>
          <w:p w14:paraId="62AF6CA9" w14:textId="77777777" w:rsidR="00943F4A" w:rsidRDefault="00943F4A" w:rsidP="00943F4A">
            <w:pPr>
              <w:rPr>
                <w:rFonts w:ascii="Arial" w:hAnsi="Arial" w:cs="Arial"/>
              </w:rPr>
            </w:pPr>
          </w:p>
          <w:p w14:paraId="1FE0D7AC" w14:textId="77777777" w:rsidR="00B32A48" w:rsidRPr="00D9780F" w:rsidRDefault="00B32A48"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A50130">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355D4F" w:rsidRPr="00A57CD4" w14:paraId="3CDCA8D9" w14:textId="77777777" w:rsidTr="00A50130">
        <w:tc>
          <w:tcPr>
            <w:tcW w:w="4536" w:type="dxa"/>
            <w:shd w:val="clear" w:color="auto" w:fill="auto"/>
          </w:tcPr>
          <w:p w14:paraId="2A4FD20E" w14:textId="77777777" w:rsidR="00355D4F" w:rsidRDefault="00355D4F" w:rsidP="00355D4F">
            <w:pPr>
              <w:spacing w:after="0"/>
              <w:rPr>
                <w:rFonts w:ascii="Arial" w:hAnsi="Arial" w:cs="Arial"/>
                <w:b/>
                <w:bCs/>
              </w:rPr>
            </w:pPr>
            <w:r w:rsidRPr="00487887">
              <w:rPr>
                <w:rFonts w:ascii="Arial" w:hAnsi="Arial" w:cs="Arial"/>
                <w:b/>
                <w:bCs/>
              </w:rPr>
              <w:t>Objednatel</w:t>
            </w:r>
          </w:p>
          <w:p w14:paraId="75B7D564" w14:textId="77777777" w:rsidR="00A50130" w:rsidRPr="00A50130" w:rsidRDefault="00A50130" w:rsidP="00A50130">
            <w:pPr>
              <w:spacing w:after="0" w:line="240" w:lineRule="auto"/>
              <w:rPr>
                <w:rFonts w:ascii="Arial" w:eastAsia="Lucida Sans Unicode" w:hAnsi="Arial" w:cs="Arial"/>
                <w:b/>
                <w:bCs/>
              </w:rPr>
            </w:pPr>
            <w:r w:rsidRPr="00A50130">
              <w:rPr>
                <w:rFonts w:ascii="Arial" w:eastAsia="Lucida Sans Unicode" w:hAnsi="Arial" w:cs="Arial"/>
                <w:b/>
                <w:bCs/>
              </w:rPr>
              <w:t>Ing. Jiří Pavliš, DiS.</w:t>
            </w:r>
          </w:p>
          <w:p w14:paraId="3074F3D3" w14:textId="288256F0" w:rsidR="00355D4F" w:rsidRDefault="00A50130" w:rsidP="00A50130">
            <w:pPr>
              <w:spacing w:after="0" w:line="240" w:lineRule="auto"/>
              <w:rPr>
                <w:rFonts w:ascii="Arial" w:hAnsi="Arial" w:cs="Arial"/>
                <w:b/>
                <w:bCs/>
              </w:rPr>
            </w:pPr>
            <w:r>
              <w:rPr>
                <w:rFonts w:ascii="Arial" w:eastAsia="Lucida Sans Unicode" w:hAnsi="Arial" w:cs="Arial"/>
              </w:rPr>
              <w:t xml:space="preserve">zástupce </w:t>
            </w:r>
            <w:r w:rsidRPr="007A32A2">
              <w:rPr>
                <w:rFonts w:ascii="Arial" w:eastAsia="Lucida Sans Unicode" w:hAnsi="Arial" w:cs="Arial"/>
              </w:rPr>
              <w:t>ředitel</w:t>
            </w:r>
            <w:r>
              <w:rPr>
                <w:rFonts w:ascii="Arial" w:eastAsia="Lucida Sans Unicode" w:hAnsi="Arial" w:cs="Arial"/>
              </w:rPr>
              <w:t xml:space="preserve">e </w:t>
            </w:r>
            <w:r w:rsidRPr="007A32A2">
              <w:rPr>
                <w:rFonts w:ascii="Arial" w:eastAsia="Lucida Sans Unicode" w:hAnsi="Arial" w:cs="Arial"/>
              </w:rPr>
              <w:t>Krajského</w:t>
            </w:r>
            <w:r>
              <w:rPr>
                <w:rFonts w:ascii="Arial" w:eastAsia="Lucida Sans Unicode" w:hAnsi="Arial" w:cs="Arial"/>
              </w:rPr>
              <w:t xml:space="preserve"> </w:t>
            </w:r>
            <w:r w:rsidRPr="007A32A2">
              <w:rPr>
                <w:rFonts w:ascii="Arial" w:eastAsia="Lucida Sans Unicode" w:hAnsi="Arial" w:cs="Arial"/>
              </w:rPr>
              <w:t>pozemkového úřadu pro Ústecký kraj</w:t>
            </w:r>
            <w:r w:rsidR="00355D4F">
              <w:rPr>
                <w:rFonts w:ascii="Arial" w:hAnsi="Arial" w:cs="Arial"/>
                <w:b/>
                <w:bCs/>
              </w:rPr>
              <w:t xml:space="preserve"> </w:t>
            </w:r>
          </w:p>
          <w:p w14:paraId="5828D63D" w14:textId="77777777" w:rsidR="00355D4F" w:rsidRPr="00487887" w:rsidRDefault="00355D4F" w:rsidP="00355D4F">
            <w:pPr>
              <w:rPr>
                <w:rFonts w:ascii="Arial" w:hAnsi="Arial" w:cs="Arial"/>
                <w:b/>
                <w:bCs/>
              </w:rPr>
            </w:pPr>
          </w:p>
        </w:tc>
        <w:tc>
          <w:tcPr>
            <w:tcW w:w="4536" w:type="dxa"/>
            <w:shd w:val="clear" w:color="auto" w:fill="auto"/>
          </w:tcPr>
          <w:p w14:paraId="4459B60F" w14:textId="77777777" w:rsidR="00355D4F" w:rsidRDefault="00355D4F" w:rsidP="00355D4F">
            <w:pPr>
              <w:spacing w:after="0"/>
              <w:rPr>
                <w:rFonts w:ascii="Arial" w:hAnsi="Arial" w:cs="Arial"/>
                <w:b/>
                <w:bCs/>
              </w:rPr>
            </w:pPr>
            <w:r>
              <w:rPr>
                <w:rFonts w:ascii="Arial" w:hAnsi="Arial" w:cs="Arial"/>
                <w:b/>
                <w:bCs/>
              </w:rPr>
              <w:t>Z</w:t>
            </w:r>
            <w:r w:rsidRPr="00487887">
              <w:rPr>
                <w:rFonts w:ascii="Arial" w:hAnsi="Arial" w:cs="Arial"/>
                <w:b/>
                <w:bCs/>
              </w:rPr>
              <w:t>hotovitel</w:t>
            </w:r>
          </w:p>
          <w:p w14:paraId="3F084F72" w14:textId="40AA2A7A" w:rsidR="00355D4F" w:rsidRPr="00A57CD4" w:rsidRDefault="00355D4F" w:rsidP="00355D4F">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C83B4C5" w:rsidR="00421DE5" w:rsidRDefault="00421DE5">
      <w:pPr>
        <w:rPr>
          <w:rFonts w:ascii="Arial" w:hAnsi="Arial" w:cs="Arial"/>
        </w:rPr>
      </w:pPr>
    </w:p>
    <w:p w14:paraId="24F029E3" w14:textId="77777777" w:rsidR="00F06448" w:rsidRDefault="00F06448">
      <w:pPr>
        <w:rPr>
          <w:rFonts w:ascii="Arial" w:hAnsi="Arial" w:cs="Arial"/>
        </w:rPr>
        <w:sectPr w:rsidR="00F06448"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75A4CA30" w14:textId="77777777" w:rsidR="00F06448" w:rsidRDefault="00F06448" w:rsidP="00F06448">
      <w:pPr>
        <w:pStyle w:val="Default"/>
        <w:jc w:val="both"/>
        <w:rPr>
          <w:sz w:val="22"/>
          <w:szCs w:val="22"/>
        </w:rPr>
      </w:pPr>
      <w:bookmarkStart w:id="60" w:name="_Hlk72416864"/>
      <w:r>
        <w:rPr>
          <w:b/>
          <w:bCs/>
          <w:sz w:val="22"/>
          <w:szCs w:val="22"/>
        </w:rPr>
        <w:lastRenderedPageBreak/>
        <w:t xml:space="preserve">Příloha č. 1 – Specifikace předmětu díla </w:t>
      </w:r>
    </w:p>
    <w:p w14:paraId="4DED92BD" w14:textId="77777777" w:rsidR="00F06448" w:rsidRDefault="00F06448" w:rsidP="00F06448">
      <w:pPr>
        <w:jc w:val="both"/>
        <w:rPr>
          <w:b/>
          <w:bCs/>
        </w:rPr>
      </w:pPr>
    </w:p>
    <w:p w14:paraId="2E234DE1" w14:textId="77777777" w:rsidR="00F06448" w:rsidRPr="00014BD0" w:rsidRDefault="00F06448" w:rsidP="00F06448">
      <w:pPr>
        <w:jc w:val="both"/>
        <w:rPr>
          <w:rFonts w:ascii="Arial" w:hAnsi="Arial" w:cs="Arial"/>
          <w:b/>
          <w:bCs/>
        </w:rPr>
      </w:pPr>
      <w:r w:rsidRPr="00014BD0">
        <w:rPr>
          <w:rFonts w:ascii="Arial" w:hAnsi="Arial" w:cs="Arial"/>
          <w:b/>
          <w:bCs/>
        </w:rPr>
        <w:t>HPC 3 v k.ú. Hrušovany u Chomutova</w:t>
      </w:r>
    </w:p>
    <w:p w14:paraId="1B6F75D3" w14:textId="77777777" w:rsidR="00F06448" w:rsidRPr="00D92A08" w:rsidRDefault="00F06448" w:rsidP="00F06448">
      <w:pPr>
        <w:autoSpaceDE w:val="0"/>
        <w:autoSpaceDN w:val="0"/>
        <w:adjustRightInd w:val="0"/>
        <w:spacing w:after="0"/>
        <w:jc w:val="both"/>
        <w:rPr>
          <w:rFonts w:ascii="Arial" w:hAnsi="Arial" w:cs="Arial"/>
        </w:rPr>
      </w:pPr>
      <w:r>
        <w:rPr>
          <w:b/>
          <w:bCs/>
        </w:rPr>
        <w:t>J</w:t>
      </w:r>
      <w:r w:rsidRPr="00D92A08">
        <w:rPr>
          <w:rFonts w:ascii="Arial" w:hAnsi="Arial" w:cs="Arial"/>
        </w:rPr>
        <w:t xml:space="preserve">edná se o </w:t>
      </w:r>
      <w:r>
        <w:rPr>
          <w:rFonts w:ascii="Arial" w:hAnsi="Arial" w:cs="Arial"/>
        </w:rPr>
        <w:t>výstavbu hlavní polní cesty s názvem HPC 3</w:t>
      </w:r>
      <w:r w:rsidRPr="00D92A08">
        <w:rPr>
          <w:rFonts w:ascii="Arial" w:hAnsi="Arial" w:cs="Arial"/>
        </w:rPr>
        <w:t>, která začíná</w:t>
      </w:r>
      <w:r>
        <w:rPr>
          <w:rFonts w:ascii="Arial" w:hAnsi="Arial" w:cs="Arial"/>
        </w:rPr>
        <w:t xml:space="preserve"> </w:t>
      </w:r>
      <w:r w:rsidRPr="00D92A08">
        <w:rPr>
          <w:rFonts w:ascii="Arial" w:hAnsi="Arial" w:cs="Arial"/>
        </w:rPr>
        <w:t>na nejjižnějším úpatí obce a z počátku vede strmým, erodovaným svahem, který ve</w:t>
      </w:r>
      <w:r>
        <w:rPr>
          <w:rFonts w:ascii="Arial" w:hAnsi="Arial" w:cs="Arial"/>
        </w:rPr>
        <w:t xml:space="preserve"> </w:t>
      </w:r>
      <w:r w:rsidRPr="00D92A08">
        <w:rPr>
          <w:rFonts w:ascii="Arial" w:hAnsi="Arial" w:cs="Arial"/>
        </w:rPr>
        <w:t>střední části cesty přechází na hráz v mokřadovém území, následně překonává most</w:t>
      </w:r>
      <w:r>
        <w:rPr>
          <w:rFonts w:ascii="Arial" w:hAnsi="Arial" w:cs="Arial"/>
        </w:rPr>
        <w:t>,</w:t>
      </w:r>
      <w:r w:rsidRPr="00D92A08">
        <w:rPr>
          <w:rFonts w:ascii="Arial" w:hAnsi="Arial" w:cs="Arial"/>
        </w:rPr>
        <w:t xml:space="preserve"> přes říčku Hutná a pokračuje až na hranu katastru Hořetice,</w:t>
      </w:r>
      <w:r>
        <w:rPr>
          <w:rFonts w:ascii="Arial" w:hAnsi="Arial" w:cs="Arial"/>
        </w:rPr>
        <w:t xml:space="preserve"> </w:t>
      </w:r>
      <w:r w:rsidRPr="00D92A08">
        <w:rPr>
          <w:rFonts w:ascii="Arial" w:hAnsi="Arial" w:cs="Arial"/>
        </w:rPr>
        <w:t>který je již součástí okresu Louny.</w:t>
      </w:r>
    </w:p>
    <w:p w14:paraId="1E07E543" w14:textId="77777777" w:rsidR="00F06448" w:rsidRPr="00D92A08" w:rsidRDefault="00F06448" w:rsidP="00F06448">
      <w:pPr>
        <w:autoSpaceDE w:val="0"/>
        <w:autoSpaceDN w:val="0"/>
        <w:adjustRightInd w:val="0"/>
        <w:spacing w:after="0"/>
        <w:jc w:val="both"/>
        <w:rPr>
          <w:rFonts w:ascii="Arial" w:hAnsi="Arial" w:cs="Arial"/>
        </w:rPr>
      </w:pPr>
      <w:r w:rsidRPr="00D92A08">
        <w:rPr>
          <w:rFonts w:ascii="Arial" w:hAnsi="Arial" w:cs="Arial"/>
        </w:rPr>
        <w:t>Projektová dokumentace respektuje navrženou</w:t>
      </w:r>
      <w:r>
        <w:rPr>
          <w:rFonts w:ascii="Arial" w:hAnsi="Arial" w:cs="Arial"/>
        </w:rPr>
        <w:t xml:space="preserve"> </w:t>
      </w:r>
      <w:r w:rsidRPr="00D92A08">
        <w:rPr>
          <w:rFonts w:ascii="Arial" w:hAnsi="Arial" w:cs="Arial"/>
        </w:rPr>
        <w:t>komunikaci dle pozemkových úprav, jedinou změnou je sanace z důvodu nedostatečně</w:t>
      </w:r>
      <w:r>
        <w:rPr>
          <w:rFonts w:ascii="Arial" w:hAnsi="Arial" w:cs="Arial"/>
        </w:rPr>
        <w:t xml:space="preserve"> </w:t>
      </w:r>
      <w:r w:rsidRPr="00D92A08">
        <w:rPr>
          <w:rFonts w:ascii="Arial" w:hAnsi="Arial" w:cs="Arial"/>
        </w:rPr>
        <w:t>únosného podloží. Sanace spočívá ve výměně podloží o mocnosti 150</w:t>
      </w:r>
      <w:r>
        <w:rPr>
          <w:rFonts w:ascii="Arial" w:hAnsi="Arial" w:cs="Arial"/>
        </w:rPr>
        <w:t xml:space="preserve"> </w:t>
      </w:r>
      <w:r w:rsidRPr="00D92A08">
        <w:rPr>
          <w:rFonts w:ascii="Arial" w:hAnsi="Arial" w:cs="Arial"/>
        </w:rPr>
        <w:t>mm za betonový</w:t>
      </w:r>
      <w:r>
        <w:rPr>
          <w:rFonts w:ascii="Arial" w:hAnsi="Arial" w:cs="Arial"/>
        </w:rPr>
        <w:t xml:space="preserve"> </w:t>
      </w:r>
      <w:r w:rsidRPr="00D92A08">
        <w:rPr>
          <w:rFonts w:ascii="Arial" w:hAnsi="Arial" w:cs="Arial"/>
        </w:rPr>
        <w:t>recyklát. Tato doplněná vrstva konstrukce nahradí požadovanou únosnost pláně</w:t>
      </w:r>
      <w:r>
        <w:rPr>
          <w:rFonts w:ascii="Arial" w:hAnsi="Arial" w:cs="Arial"/>
        </w:rPr>
        <w:t>.</w:t>
      </w:r>
    </w:p>
    <w:p w14:paraId="2FF30B5D" w14:textId="77777777" w:rsidR="00F06448" w:rsidRDefault="00F06448" w:rsidP="00F06448">
      <w:pPr>
        <w:autoSpaceDE w:val="0"/>
        <w:autoSpaceDN w:val="0"/>
        <w:adjustRightInd w:val="0"/>
        <w:spacing w:after="0"/>
        <w:jc w:val="both"/>
        <w:rPr>
          <w:rFonts w:ascii="Arial" w:hAnsi="Arial" w:cs="Arial"/>
        </w:rPr>
      </w:pPr>
      <w:r w:rsidRPr="00D92A08">
        <w:rPr>
          <w:rFonts w:ascii="Arial" w:hAnsi="Arial" w:cs="Arial"/>
        </w:rPr>
        <w:t xml:space="preserve">Polní cesta je </w:t>
      </w:r>
      <w:r>
        <w:rPr>
          <w:rFonts w:ascii="Arial" w:hAnsi="Arial" w:cs="Arial"/>
        </w:rPr>
        <w:t xml:space="preserve">navržena v </w:t>
      </w:r>
      <w:r w:rsidRPr="00D92A08">
        <w:rPr>
          <w:rFonts w:ascii="Arial" w:hAnsi="Arial" w:cs="Arial"/>
        </w:rPr>
        <w:t>š</w:t>
      </w:r>
      <w:r>
        <w:rPr>
          <w:rFonts w:ascii="Arial" w:hAnsi="Arial" w:cs="Arial"/>
        </w:rPr>
        <w:t>ířce</w:t>
      </w:r>
      <w:r w:rsidRPr="00D92A08">
        <w:rPr>
          <w:rFonts w:ascii="Arial" w:hAnsi="Arial" w:cs="Arial"/>
        </w:rPr>
        <w:t xml:space="preserve"> 4</w:t>
      </w:r>
      <w:r>
        <w:rPr>
          <w:rFonts w:ascii="Arial" w:hAnsi="Arial" w:cs="Arial"/>
        </w:rPr>
        <w:t xml:space="preserve"> </w:t>
      </w:r>
      <w:r w:rsidRPr="00D92A08">
        <w:rPr>
          <w:rFonts w:ascii="Arial" w:hAnsi="Arial" w:cs="Arial"/>
        </w:rPr>
        <w:t>m s výhybnou v místě odbočky k čističce odpadních vod, kde</w:t>
      </w:r>
      <w:r>
        <w:rPr>
          <w:rFonts w:ascii="Arial" w:hAnsi="Arial" w:cs="Arial"/>
        </w:rPr>
        <w:t xml:space="preserve"> </w:t>
      </w:r>
      <w:r w:rsidRPr="00D92A08">
        <w:rPr>
          <w:rFonts w:ascii="Arial" w:hAnsi="Arial" w:cs="Arial"/>
        </w:rPr>
        <w:t>výhybnu nahrazuje široká koruna křižovatky. Polní cesta je také rozšířena o nezpevněné krajnice 0,5</w:t>
      </w:r>
      <w:r>
        <w:rPr>
          <w:rFonts w:ascii="Arial" w:hAnsi="Arial" w:cs="Arial"/>
        </w:rPr>
        <w:t xml:space="preserve"> </w:t>
      </w:r>
      <w:r w:rsidRPr="00D92A08">
        <w:rPr>
          <w:rFonts w:ascii="Arial" w:hAnsi="Arial" w:cs="Arial"/>
        </w:rPr>
        <w:t>m – 0,25</w:t>
      </w:r>
      <w:r>
        <w:rPr>
          <w:rFonts w:ascii="Arial" w:hAnsi="Arial" w:cs="Arial"/>
        </w:rPr>
        <w:t xml:space="preserve"> </w:t>
      </w:r>
      <w:r w:rsidRPr="00D92A08">
        <w:rPr>
          <w:rFonts w:ascii="Arial" w:hAnsi="Arial" w:cs="Arial"/>
        </w:rPr>
        <w:t>m. Podél</w:t>
      </w:r>
      <w:r>
        <w:rPr>
          <w:rFonts w:ascii="Arial" w:hAnsi="Arial" w:cs="Arial"/>
        </w:rPr>
        <w:t xml:space="preserve"> </w:t>
      </w:r>
      <w:r w:rsidRPr="00D92A08">
        <w:rPr>
          <w:rFonts w:ascii="Arial" w:hAnsi="Arial" w:cs="Arial"/>
        </w:rPr>
        <w:t xml:space="preserve">komunikace </w:t>
      </w:r>
      <w:r>
        <w:rPr>
          <w:rFonts w:ascii="Arial" w:hAnsi="Arial" w:cs="Arial"/>
        </w:rPr>
        <w:t>bude</w:t>
      </w:r>
      <w:r w:rsidRPr="00D92A08">
        <w:rPr>
          <w:rFonts w:ascii="Arial" w:hAnsi="Arial" w:cs="Arial"/>
        </w:rPr>
        <w:t xml:space="preserve"> silniční příkop, částečně vysypaný drceným kamenivem </w:t>
      </w:r>
      <w:r>
        <w:rPr>
          <w:rFonts w:ascii="Arial" w:hAnsi="Arial" w:cs="Arial"/>
        </w:rPr>
        <w:t xml:space="preserve">frakce </w:t>
      </w:r>
      <w:r w:rsidRPr="00D92A08">
        <w:rPr>
          <w:rFonts w:ascii="Arial" w:hAnsi="Arial" w:cs="Arial"/>
        </w:rPr>
        <w:t>16/32. Od</w:t>
      </w:r>
      <w:r>
        <w:rPr>
          <w:rFonts w:ascii="Arial" w:hAnsi="Arial" w:cs="Arial"/>
        </w:rPr>
        <w:t xml:space="preserve"> </w:t>
      </w:r>
      <w:r w:rsidRPr="00D92A08">
        <w:rPr>
          <w:rFonts w:ascii="Arial" w:hAnsi="Arial" w:cs="Arial"/>
        </w:rPr>
        <w:t>napojení budou provedeny podél komunikace také žlabovky</w:t>
      </w:r>
      <w:r>
        <w:rPr>
          <w:rFonts w:ascii="Arial" w:hAnsi="Arial" w:cs="Arial"/>
        </w:rPr>
        <w:t>,</w:t>
      </w:r>
      <w:r w:rsidRPr="00D92A08">
        <w:rPr>
          <w:rFonts w:ascii="Arial" w:hAnsi="Arial" w:cs="Arial"/>
        </w:rPr>
        <w:t xml:space="preserve"> šířky 600</w:t>
      </w:r>
      <w:r>
        <w:rPr>
          <w:rFonts w:ascii="Arial" w:hAnsi="Arial" w:cs="Arial"/>
        </w:rPr>
        <w:t xml:space="preserve"> </w:t>
      </w:r>
      <w:r w:rsidRPr="00D92A08">
        <w:rPr>
          <w:rFonts w:ascii="Arial" w:hAnsi="Arial" w:cs="Arial"/>
        </w:rPr>
        <w:t>mm a následně</w:t>
      </w:r>
      <w:r>
        <w:rPr>
          <w:rFonts w:ascii="Arial" w:hAnsi="Arial" w:cs="Arial"/>
        </w:rPr>
        <w:t xml:space="preserve"> </w:t>
      </w:r>
      <w:r w:rsidRPr="00D92A08">
        <w:rPr>
          <w:rFonts w:ascii="Arial" w:hAnsi="Arial" w:cs="Arial"/>
        </w:rPr>
        <w:t>710</w:t>
      </w:r>
      <w:r>
        <w:rPr>
          <w:rFonts w:ascii="Arial" w:hAnsi="Arial" w:cs="Arial"/>
        </w:rPr>
        <w:t xml:space="preserve"> </w:t>
      </w:r>
      <w:r w:rsidRPr="00D92A08">
        <w:rPr>
          <w:rFonts w:ascii="Arial" w:hAnsi="Arial" w:cs="Arial"/>
        </w:rPr>
        <w:t xml:space="preserve">mm. Krajnice, </w:t>
      </w:r>
      <w:r>
        <w:rPr>
          <w:rFonts w:ascii="Arial" w:hAnsi="Arial" w:cs="Arial"/>
        </w:rPr>
        <w:t>bude</w:t>
      </w:r>
      <w:r w:rsidRPr="00D92A08">
        <w:rPr>
          <w:rFonts w:ascii="Arial" w:hAnsi="Arial" w:cs="Arial"/>
        </w:rPr>
        <w:t xml:space="preserve"> tvořena vetší frakcí drceného kameniva bez prachové složky, která</w:t>
      </w:r>
      <w:r>
        <w:rPr>
          <w:rFonts w:ascii="Arial" w:hAnsi="Arial" w:cs="Arial"/>
        </w:rPr>
        <w:t xml:space="preserve"> </w:t>
      </w:r>
      <w:r w:rsidRPr="00D92A08">
        <w:rPr>
          <w:rFonts w:ascii="Arial" w:hAnsi="Arial" w:cs="Arial"/>
        </w:rPr>
        <w:t>tak zajišťuje díky mocnosti 200</w:t>
      </w:r>
      <w:r>
        <w:rPr>
          <w:rFonts w:ascii="Arial" w:hAnsi="Arial" w:cs="Arial"/>
        </w:rPr>
        <w:t xml:space="preserve"> </w:t>
      </w:r>
      <w:r w:rsidRPr="00D92A08">
        <w:rPr>
          <w:rFonts w:ascii="Arial" w:hAnsi="Arial" w:cs="Arial"/>
        </w:rPr>
        <w:t>mm dostatečnou únosnost.</w:t>
      </w:r>
    </w:p>
    <w:p w14:paraId="1A07C854" w14:textId="77777777" w:rsidR="00F06448" w:rsidRPr="00D92A08" w:rsidRDefault="00F06448" w:rsidP="00F06448">
      <w:pPr>
        <w:autoSpaceDE w:val="0"/>
        <w:autoSpaceDN w:val="0"/>
        <w:adjustRightInd w:val="0"/>
        <w:spacing w:after="0"/>
        <w:jc w:val="both"/>
        <w:rPr>
          <w:rFonts w:ascii="Arial" w:hAnsi="Arial" w:cs="Arial"/>
        </w:rPr>
      </w:pPr>
    </w:p>
    <w:p w14:paraId="379CF451" w14:textId="77777777" w:rsidR="00F06448" w:rsidRPr="00D92A08" w:rsidRDefault="00F06448" w:rsidP="00F06448">
      <w:pPr>
        <w:autoSpaceDE w:val="0"/>
        <w:autoSpaceDN w:val="0"/>
        <w:adjustRightInd w:val="0"/>
        <w:spacing w:after="0"/>
        <w:jc w:val="both"/>
        <w:rPr>
          <w:rFonts w:ascii="Arial" w:hAnsi="Arial" w:cs="Arial"/>
        </w:rPr>
      </w:pPr>
      <w:r>
        <w:rPr>
          <w:rFonts w:ascii="Arial" w:hAnsi="Arial" w:cs="Arial"/>
        </w:rPr>
        <w:t>N</w:t>
      </w:r>
      <w:r w:rsidRPr="00D92A08">
        <w:rPr>
          <w:rFonts w:ascii="Arial" w:hAnsi="Arial" w:cs="Arial"/>
        </w:rPr>
        <w:t>ový most s betonovými pilíři a mostovkou</w:t>
      </w:r>
      <w:r>
        <w:rPr>
          <w:rFonts w:ascii="Arial" w:hAnsi="Arial" w:cs="Arial"/>
        </w:rPr>
        <w:t xml:space="preserve"> </w:t>
      </w:r>
      <w:r w:rsidRPr="00D92A08">
        <w:rPr>
          <w:rFonts w:ascii="Arial" w:hAnsi="Arial" w:cs="Arial"/>
        </w:rPr>
        <w:t>z ocelových nosníků, nahradí stávající, již nevyhovující klenbový most. Nový most je ve stejném místě jako most původní.</w:t>
      </w:r>
      <w:r>
        <w:rPr>
          <w:rFonts w:ascii="Arial" w:hAnsi="Arial" w:cs="Arial"/>
        </w:rPr>
        <w:t xml:space="preserve"> </w:t>
      </w:r>
      <w:r w:rsidRPr="00D92A08">
        <w:rPr>
          <w:rFonts w:ascii="Arial" w:hAnsi="Arial" w:cs="Arial"/>
        </w:rPr>
        <w:t>Nov</w:t>
      </w:r>
      <w:r>
        <w:rPr>
          <w:rFonts w:ascii="Arial" w:hAnsi="Arial" w:cs="Arial"/>
        </w:rPr>
        <w:t>ě</w:t>
      </w:r>
      <w:r w:rsidRPr="00D92A08">
        <w:rPr>
          <w:rFonts w:ascii="Arial" w:hAnsi="Arial" w:cs="Arial"/>
        </w:rPr>
        <w:t xml:space="preserve"> navržený most je situován v extravilánu obce Hrušovany v její jihozápadní </w:t>
      </w:r>
      <w:r>
        <w:rPr>
          <w:rFonts w:ascii="Arial" w:hAnsi="Arial" w:cs="Arial"/>
        </w:rPr>
        <w:t>č</w:t>
      </w:r>
      <w:r w:rsidRPr="00D92A08">
        <w:rPr>
          <w:rFonts w:ascii="Arial" w:hAnsi="Arial" w:cs="Arial"/>
        </w:rPr>
        <w:t>ásti. Mostní</w:t>
      </w:r>
      <w:r>
        <w:rPr>
          <w:rFonts w:ascii="Arial" w:hAnsi="Arial" w:cs="Arial"/>
        </w:rPr>
        <w:t xml:space="preserve"> </w:t>
      </w:r>
      <w:r w:rsidRPr="00D92A08">
        <w:rPr>
          <w:rFonts w:ascii="Arial" w:hAnsi="Arial" w:cs="Arial"/>
        </w:rPr>
        <w:t>objekt bude p</w:t>
      </w:r>
      <w:r>
        <w:rPr>
          <w:rFonts w:ascii="Arial" w:hAnsi="Arial" w:cs="Arial"/>
        </w:rPr>
        <w:t>ř</w:t>
      </w:r>
      <w:r w:rsidRPr="00D92A08">
        <w:rPr>
          <w:rFonts w:ascii="Arial" w:hAnsi="Arial" w:cs="Arial"/>
        </w:rPr>
        <w:t>evád</w:t>
      </w:r>
      <w:r>
        <w:rPr>
          <w:rFonts w:ascii="Arial" w:hAnsi="Arial" w:cs="Arial"/>
        </w:rPr>
        <w:t>ě</w:t>
      </w:r>
      <w:r w:rsidRPr="00D92A08">
        <w:rPr>
          <w:rFonts w:ascii="Arial" w:hAnsi="Arial" w:cs="Arial"/>
        </w:rPr>
        <w:t xml:space="preserve">t </w:t>
      </w:r>
      <w:r>
        <w:rPr>
          <w:rFonts w:ascii="Arial" w:hAnsi="Arial" w:cs="Arial"/>
        </w:rPr>
        <w:t xml:space="preserve">výše uvedenou </w:t>
      </w:r>
      <w:r w:rsidRPr="00D92A08">
        <w:rPr>
          <w:rFonts w:ascii="Arial" w:hAnsi="Arial" w:cs="Arial"/>
        </w:rPr>
        <w:t>nov</w:t>
      </w:r>
      <w:r>
        <w:rPr>
          <w:rFonts w:ascii="Arial" w:hAnsi="Arial" w:cs="Arial"/>
        </w:rPr>
        <w:t>ě</w:t>
      </w:r>
      <w:r w:rsidRPr="00D92A08">
        <w:rPr>
          <w:rFonts w:ascii="Arial" w:hAnsi="Arial" w:cs="Arial"/>
        </w:rPr>
        <w:t xml:space="preserve"> navrženou ú</w:t>
      </w:r>
      <w:r>
        <w:rPr>
          <w:rFonts w:ascii="Arial" w:hAnsi="Arial" w:cs="Arial"/>
        </w:rPr>
        <w:t>č</w:t>
      </w:r>
      <w:r w:rsidRPr="00D92A08">
        <w:rPr>
          <w:rFonts w:ascii="Arial" w:hAnsi="Arial" w:cs="Arial"/>
        </w:rPr>
        <w:t>elovou komunikaci, pres potok</w:t>
      </w:r>
      <w:r>
        <w:rPr>
          <w:rFonts w:ascii="Arial" w:hAnsi="Arial" w:cs="Arial"/>
        </w:rPr>
        <w:t xml:space="preserve"> </w:t>
      </w:r>
      <w:r w:rsidRPr="00D92A08">
        <w:rPr>
          <w:rFonts w:ascii="Arial" w:hAnsi="Arial" w:cs="Arial"/>
        </w:rPr>
        <w:t>Hutná. Komunikace bude na obou stranách mostu vedena v mírném násypu.</w:t>
      </w:r>
      <w:r>
        <w:rPr>
          <w:rFonts w:ascii="Arial" w:hAnsi="Arial" w:cs="Arial"/>
        </w:rPr>
        <w:t xml:space="preserve"> </w:t>
      </w:r>
      <w:r w:rsidRPr="00D92A08">
        <w:rPr>
          <w:rFonts w:ascii="Arial" w:hAnsi="Arial" w:cs="Arial"/>
        </w:rPr>
        <w:t>P</w:t>
      </w:r>
      <w:r>
        <w:rPr>
          <w:rFonts w:ascii="Arial" w:hAnsi="Arial" w:cs="Arial"/>
        </w:rPr>
        <w:t>ř</w:t>
      </w:r>
      <w:r w:rsidRPr="00D92A08">
        <w:rPr>
          <w:rFonts w:ascii="Arial" w:hAnsi="Arial" w:cs="Arial"/>
        </w:rPr>
        <w:t>evád</w:t>
      </w:r>
      <w:r>
        <w:rPr>
          <w:rFonts w:ascii="Arial" w:hAnsi="Arial" w:cs="Arial"/>
        </w:rPr>
        <w:t>ě</w:t>
      </w:r>
      <w:r w:rsidRPr="00D92A08">
        <w:rPr>
          <w:rFonts w:ascii="Arial" w:hAnsi="Arial" w:cs="Arial"/>
        </w:rPr>
        <w:t>ná komunikace bude na za</w:t>
      </w:r>
      <w:r>
        <w:rPr>
          <w:rFonts w:ascii="Arial" w:hAnsi="Arial" w:cs="Arial"/>
        </w:rPr>
        <w:t>č</w:t>
      </w:r>
      <w:r w:rsidRPr="00D92A08">
        <w:rPr>
          <w:rFonts w:ascii="Arial" w:hAnsi="Arial" w:cs="Arial"/>
        </w:rPr>
        <w:t>átku k</w:t>
      </w:r>
      <w:r>
        <w:rPr>
          <w:rFonts w:ascii="Arial" w:hAnsi="Arial" w:cs="Arial"/>
        </w:rPr>
        <w:t>ř</w:t>
      </w:r>
      <w:r w:rsidRPr="00D92A08">
        <w:rPr>
          <w:rFonts w:ascii="Arial" w:hAnsi="Arial" w:cs="Arial"/>
        </w:rPr>
        <w:t>ížení ve sm</w:t>
      </w:r>
      <w:r>
        <w:rPr>
          <w:rFonts w:ascii="Arial" w:hAnsi="Arial" w:cs="Arial"/>
        </w:rPr>
        <w:t>ě</w:t>
      </w:r>
      <w:r w:rsidRPr="00D92A08">
        <w:rPr>
          <w:rFonts w:ascii="Arial" w:hAnsi="Arial" w:cs="Arial"/>
        </w:rPr>
        <w:t>ru stani</w:t>
      </w:r>
      <w:r>
        <w:rPr>
          <w:rFonts w:ascii="Arial" w:hAnsi="Arial" w:cs="Arial"/>
        </w:rPr>
        <w:t>č</w:t>
      </w:r>
      <w:r w:rsidRPr="00D92A08">
        <w:rPr>
          <w:rFonts w:ascii="Arial" w:hAnsi="Arial" w:cs="Arial"/>
        </w:rPr>
        <w:t>ení výškov</w:t>
      </w:r>
      <w:r>
        <w:rPr>
          <w:rFonts w:ascii="Arial" w:hAnsi="Arial" w:cs="Arial"/>
        </w:rPr>
        <w:t>ě</w:t>
      </w:r>
      <w:r w:rsidRPr="00D92A08">
        <w:rPr>
          <w:rFonts w:ascii="Arial" w:hAnsi="Arial" w:cs="Arial"/>
        </w:rPr>
        <w:t xml:space="preserve"> ve vydutém oblouku</w:t>
      </w:r>
      <w:r>
        <w:rPr>
          <w:rFonts w:ascii="Arial" w:hAnsi="Arial" w:cs="Arial"/>
        </w:rPr>
        <w:t xml:space="preserve">, </w:t>
      </w:r>
      <w:r w:rsidRPr="00D92A08">
        <w:rPr>
          <w:rFonts w:ascii="Arial" w:hAnsi="Arial" w:cs="Arial"/>
        </w:rPr>
        <w:t>v klesání sm</w:t>
      </w:r>
      <w:r>
        <w:rPr>
          <w:rFonts w:ascii="Arial" w:hAnsi="Arial" w:cs="Arial"/>
        </w:rPr>
        <w:t>ě</w:t>
      </w:r>
      <w:r w:rsidRPr="00D92A08">
        <w:rPr>
          <w:rFonts w:ascii="Arial" w:hAnsi="Arial" w:cs="Arial"/>
        </w:rPr>
        <w:t>rem k obci Den</w:t>
      </w:r>
      <w:r>
        <w:rPr>
          <w:rFonts w:ascii="Arial" w:hAnsi="Arial" w:cs="Arial"/>
        </w:rPr>
        <w:t>ě</w:t>
      </w:r>
      <w:r w:rsidRPr="00D92A08">
        <w:rPr>
          <w:rFonts w:ascii="Arial" w:hAnsi="Arial" w:cs="Arial"/>
        </w:rPr>
        <w:t>tice. Sm</w:t>
      </w:r>
      <w:r>
        <w:rPr>
          <w:rFonts w:ascii="Arial" w:hAnsi="Arial" w:cs="Arial"/>
        </w:rPr>
        <w:t>ě</w:t>
      </w:r>
      <w:r w:rsidRPr="00D92A08">
        <w:rPr>
          <w:rFonts w:ascii="Arial" w:hAnsi="Arial" w:cs="Arial"/>
        </w:rPr>
        <w:t>rov</w:t>
      </w:r>
      <w:r>
        <w:rPr>
          <w:rFonts w:ascii="Arial" w:hAnsi="Arial" w:cs="Arial"/>
        </w:rPr>
        <w:t>ě</w:t>
      </w:r>
      <w:r w:rsidRPr="00D92A08">
        <w:rPr>
          <w:rFonts w:ascii="Arial" w:hAnsi="Arial" w:cs="Arial"/>
        </w:rPr>
        <w:t xml:space="preserve"> komunikace za mostem p</w:t>
      </w:r>
      <w:r>
        <w:rPr>
          <w:rFonts w:ascii="Arial" w:hAnsi="Arial" w:cs="Arial"/>
        </w:rPr>
        <w:t>ř</w:t>
      </w:r>
      <w:r w:rsidRPr="00D92A08">
        <w:rPr>
          <w:rFonts w:ascii="Arial" w:hAnsi="Arial" w:cs="Arial"/>
        </w:rPr>
        <w:t xml:space="preserve">echází z </w:t>
      </w:r>
      <w:r>
        <w:rPr>
          <w:rFonts w:ascii="Arial" w:hAnsi="Arial" w:cs="Arial"/>
        </w:rPr>
        <w:t>př</w:t>
      </w:r>
      <w:r w:rsidRPr="00D92A08">
        <w:rPr>
          <w:rFonts w:ascii="Arial" w:hAnsi="Arial" w:cs="Arial"/>
        </w:rPr>
        <w:t>ímé do pravostranného</w:t>
      </w:r>
      <w:r>
        <w:rPr>
          <w:rFonts w:ascii="Arial" w:hAnsi="Arial" w:cs="Arial"/>
        </w:rPr>
        <w:t xml:space="preserve"> </w:t>
      </w:r>
      <w:r w:rsidRPr="00D92A08">
        <w:rPr>
          <w:rFonts w:ascii="Arial" w:hAnsi="Arial" w:cs="Arial"/>
        </w:rPr>
        <w:t>oblouku.</w:t>
      </w:r>
    </w:p>
    <w:p w14:paraId="1B558AF0" w14:textId="77777777" w:rsidR="00F06448" w:rsidRDefault="00F06448" w:rsidP="00F06448">
      <w:pPr>
        <w:autoSpaceDE w:val="0"/>
        <w:autoSpaceDN w:val="0"/>
        <w:adjustRightInd w:val="0"/>
        <w:spacing w:after="0"/>
        <w:jc w:val="both"/>
        <w:rPr>
          <w:rFonts w:ascii="Arial" w:hAnsi="Arial" w:cs="Arial"/>
        </w:rPr>
      </w:pPr>
      <w:r w:rsidRPr="00D92A08">
        <w:rPr>
          <w:rFonts w:ascii="Arial" w:hAnsi="Arial" w:cs="Arial"/>
        </w:rPr>
        <w:t>V rámci novostavby mostu bude vybudován nový sp</w:t>
      </w:r>
      <w:r>
        <w:rPr>
          <w:rFonts w:ascii="Arial" w:hAnsi="Arial" w:cs="Arial"/>
        </w:rPr>
        <w:t>ř</w:t>
      </w:r>
      <w:r w:rsidRPr="00D92A08">
        <w:rPr>
          <w:rFonts w:ascii="Arial" w:hAnsi="Arial" w:cs="Arial"/>
        </w:rPr>
        <w:t>ažený ocelobetonový most uložený na</w:t>
      </w:r>
      <w:r>
        <w:rPr>
          <w:rFonts w:ascii="Arial" w:hAnsi="Arial" w:cs="Arial"/>
        </w:rPr>
        <w:t xml:space="preserve"> </w:t>
      </w:r>
      <w:r w:rsidRPr="00D92A08">
        <w:rPr>
          <w:rFonts w:ascii="Arial" w:hAnsi="Arial" w:cs="Arial"/>
        </w:rPr>
        <w:t>koncových op</w:t>
      </w:r>
      <w:r>
        <w:rPr>
          <w:rFonts w:ascii="Arial" w:hAnsi="Arial" w:cs="Arial"/>
        </w:rPr>
        <w:t>ě</w:t>
      </w:r>
      <w:r w:rsidRPr="00D92A08">
        <w:rPr>
          <w:rFonts w:ascii="Arial" w:hAnsi="Arial" w:cs="Arial"/>
        </w:rPr>
        <w:t>rách, které jsou plošn</w:t>
      </w:r>
      <w:r>
        <w:rPr>
          <w:rFonts w:ascii="Arial" w:hAnsi="Arial" w:cs="Arial"/>
        </w:rPr>
        <w:t>ě</w:t>
      </w:r>
      <w:r w:rsidRPr="00D92A08">
        <w:rPr>
          <w:rFonts w:ascii="Arial" w:hAnsi="Arial" w:cs="Arial"/>
        </w:rPr>
        <w:t xml:space="preserve"> založeny. Rozp</w:t>
      </w:r>
      <w:r>
        <w:rPr>
          <w:rFonts w:ascii="Arial" w:hAnsi="Arial" w:cs="Arial"/>
        </w:rPr>
        <w:t>ě</w:t>
      </w:r>
      <w:r w:rsidRPr="00D92A08">
        <w:rPr>
          <w:rFonts w:ascii="Arial" w:hAnsi="Arial" w:cs="Arial"/>
        </w:rPr>
        <w:t>tí mezi uložením nosné konstrukce mostovky</w:t>
      </w:r>
      <w:r>
        <w:rPr>
          <w:rFonts w:ascii="Arial" w:hAnsi="Arial" w:cs="Arial"/>
        </w:rPr>
        <w:t xml:space="preserve"> </w:t>
      </w:r>
      <w:r w:rsidRPr="00D92A08">
        <w:rPr>
          <w:rFonts w:ascii="Arial" w:hAnsi="Arial" w:cs="Arial"/>
        </w:rPr>
        <w:t xml:space="preserve">na koncové opery je 10 m. Technické </w:t>
      </w:r>
      <w:r>
        <w:rPr>
          <w:rFonts w:ascii="Arial" w:hAnsi="Arial" w:cs="Arial"/>
        </w:rPr>
        <w:t>ř</w:t>
      </w:r>
      <w:r w:rsidRPr="00D92A08">
        <w:rPr>
          <w:rFonts w:ascii="Arial" w:hAnsi="Arial" w:cs="Arial"/>
        </w:rPr>
        <w:t>ešení nosné konstrukce mostovky je navrženo pomocí sp</w:t>
      </w:r>
      <w:r>
        <w:rPr>
          <w:rFonts w:ascii="Arial" w:hAnsi="Arial" w:cs="Arial"/>
        </w:rPr>
        <w:t>ř</w:t>
      </w:r>
      <w:r w:rsidRPr="00D92A08">
        <w:rPr>
          <w:rFonts w:ascii="Arial" w:hAnsi="Arial" w:cs="Arial"/>
        </w:rPr>
        <w:t>ažených</w:t>
      </w:r>
      <w:r>
        <w:rPr>
          <w:rFonts w:ascii="Arial" w:hAnsi="Arial" w:cs="Arial"/>
        </w:rPr>
        <w:t xml:space="preserve"> </w:t>
      </w:r>
      <w:r w:rsidRPr="00D92A08">
        <w:rPr>
          <w:rFonts w:ascii="Arial" w:hAnsi="Arial" w:cs="Arial"/>
        </w:rPr>
        <w:t>nosníku s betonovou mostovkou.</w:t>
      </w:r>
    </w:p>
    <w:p w14:paraId="3BBFE5EA" w14:textId="77777777" w:rsidR="00F06448" w:rsidRDefault="00F06448" w:rsidP="00F06448">
      <w:pPr>
        <w:autoSpaceDE w:val="0"/>
        <w:autoSpaceDN w:val="0"/>
        <w:adjustRightInd w:val="0"/>
        <w:spacing w:after="0"/>
        <w:jc w:val="both"/>
        <w:rPr>
          <w:rFonts w:ascii="Arial" w:hAnsi="Arial" w:cs="Arial"/>
        </w:rPr>
      </w:pPr>
    </w:p>
    <w:p w14:paraId="4BE41BD9" w14:textId="77777777" w:rsidR="00F06448" w:rsidRPr="00F84414" w:rsidRDefault="00F06448" w:rsidP="00F06448">
      <w:pPr>
        <w:autoSpaceDE w:val="0"/>
        <w:autoSpaceDN w:val="0"/>
        <w:adjustRightInd w:val="0"/>
        <w:spacing w:after="0"/>
        <w:jc w:val="both"/>
        <w:rPr>
          <w:rFonts w:ascii="Arial" w:hAnsi="Arial" w:cs="Arial"/>
        </w:rPr>
      </w:pPr>
      <w:r>
        <w:rPr>
          <w:rFonts w:ascii="Arial" w:hAnsi="Arial" w:cs="Arial"/>
        </w:rPr>
        <w:t xml:space="preserve">Z projektové dokumentace vychází kácení dřevin, které bude probíhat při výstavbě </w:t>
      </w:r>
      <w:r w:rsidRPr="00F84414">
        <w:rPr>
          <w:rFonts w:ascii="Arial" w:hAnsi="Arial" w:cs="Arial"/>
        </w:rPr>
        <w:t>HPC 3</w:t>
      </w:r>
      <w:r>
        <w:rPr>
          <w:rFonts w:ascii="Arial" w:hAnsi="Arial" w:cs="Arial"/>
        </w:rPr>
        <w:t>.</w:t>
      </w:r>
      <w:r w:rsidRPr="00F84414">
        <w:rPr>
          <w:rFonts w:ascii="Arial" w:hAnsi="Arial" w:cs="Arial"/>
        </w:rPr>
        <w:t xml:space="preserve"> </w:t>
      </w:r>
      <w:r>
        <w:rPr>
          <w:rFonts w:ascii="Arial" w:hAnsi="Arial" w:cs="Arial"/>
        </w:rPr>
        <w:t>J</w:t>
      </w:r>
      <w:r w:rsidRPr="00F84414">
        <w:rPr>
          <w:rFonts w:ascii="Arial" w:hAnsi="Arial" w:cs="Arial"/>
        </w:rPr>
        <w:t>edná se o dřeviny v ploše hlavní polní cesty z obce Hrušovany směrem k</w:t>
      </w:r>
      <w:r>
        <w:rPr>
          <w:rFonts w:ascii="Arial" w:hAnsi="Arial" w:cs="Arial"/>
        </w:rPr>
        <w:t> </w:t>
      </w:r>
      <w:r w:rsidRPr="00F84414">
        <w:rPr>
          <w:rFonts w:ascii="Arial" w:hAnsi="Arial" w:cs="Arial"/>
        </w:rPr>
        <w:t>ČOV</w:t>
      </w:r>
      <w:r>
        <w:rPr>
          <w:rFonts w:ascii="Arial" w:hAnsi="Arial" w:cs="Arial"/>
        </w:rPr>
        <w:t xml:space="preserve"> </w:t>
      </w:r>
      <w:r w:rsidRPr="00F84414">
        <w:rPr>
          <w:rFonts w:ascii="Arial" w:hAnsi="Arial" w:cs="Arial"/>
        </w:rPr>
        <w:t>a dále přes Hutnou I na Denětice. V první části (levý břeh Hutné I) se jedná o odstranění</w:t>
      </w:r>
      <w:r>
        <w:rPr>
          <w:rFonts w:ascii="Arial" w:hAnsi="Arial" w:cs="Arial"/>
        </w:rPr>
        <w:t xml:space="preserve"> </w:t>
      </w:r>
      <w:r w:rsidRPr="00F84414">
        <w:rPr>
          <w:rFonts w:ascii="Arial" w:hAnsi="Arial" w:cs="Arial"/>
        </w:rPr>
        <w:t>ploch keřů (zapojené porosty) a v druhé (pravý břeh Hutné I) o stromy a částečně keře.</w:t>
      </w:r>
      <w:r>
        <w:rPr>
          <w:rFonts w:ascii="Arial" w:hAnsi="Arial" w:cs="Arial"/>
        </w:rPr>
        <w:t xml:space="preserve"> </w:t>
      </w:r>
    </w:p>
    <w:p w14:paraId="090D2582" w14:textId="77777777" w:rsidR="00F06448" w:rsidRDefault="00F06448" w:rsidP="00F06448">
      <w:pPr>
        <w:spacing w:after="0"/>
        <w:jc w:val="both"/>
      </w:pPr>
    </w:p>
    <w:p w14:paraId="58649F40" w14:textId="77777777" w:rsidR="00F06448" w:rsidRDefault="00F06448" w:rsidP="00F06448">
      <w:pPr>
        <w:jc w:val="both"/>
        <w:rPr>
          <w:rFonts w:ascii="Arial" w:hAnsi="Arial" w:cs="Arial"/>
        </w:rPr>
      </w:pPr>
      <w:r w:rsidRPr="004800CD">
        <w:rPr>
          <w:rFonts w:ascii="Arial" w:hAnsi="Arial" w:cs="Arial"/>
        </w:rPr>
        <w:t xml:space="preserve">Kácení dřevin je nutné </w:t>
      </w:r>
      <w:r>
        <w:rPr>
          <w:rFonts w:ascii="Arial" w:hAnsi="Arial" w:cs="Arial"/>
        </w:rPr>
        <w:t xml:space="preserve">i při rekonstrukci mostu </w:t>
      </w:r>
      <w:r w:rsidRPr="004800CD">
        <w:rPr>
          <w:rFonts w:ascii="Arial" w:hAnsi="Arial" w:cs="Arial"/>
        </w:rPr>
        <w:t>z</w:t>
      </w:r>
      <w:r>
        <w:rPr>
          <w:rFonts w:ascii="Arial" w:hAnsi="Arial" w:cs="Arial"/>
        </w:rPr>
        <w:t> </w:t>
      </w:r>
      <w:r w:rsidRPr="004800CD">
        <w:rPr>
          <w:rFonts w:ascii="Arial" w:hAnsi="Arial" w:cs="Arial"/>
        </w:rPr>
        <w:t>důvodu</w:t>
      </w:r>
      <w:r>
        <w:rPr>
          <w:rFonts w:ascii="Arial" w:hAnsi="Arial" w:cs="Arial"/>
        </w:rPr>
        <w:t xml:space="preserve"> </w:t>
      </w:r>
      <w:r w:rsidRPr="004800CD">
        <w:rPr>
          <w:rFonts w:ascii="Arial" w:hAnsi="Arial" w:cs="Arial"/>
        </w:rPr>
        <w:t>nového založení základů. Dřeviny jsou součástí břehového porostu toku a rostou na</w:t>
      </w:r>
      <w:r>
        <w:rPr>
          <w:rFonts w:ascii="Arial" w:hAnsi="Arial" w:cs="Arial"/>
        </w:rPr>
        <w:t xml:space="preserve"> </w:t>
      </w:r>
      <w:r w:rsidRPr="004800CD">
        <w:rPr>
          <w:rFonts w:ascii="Arial" w:hAnsi="Arial" w:cs="Arial"/>
        </w:rPr>
        <w:t>pozemcích Povodí Ohře, státní podnik.</w:t>
      </w:r>
    </w:p>
    <w:p w14:paraId="273E4ED7" w14:textId="77777777" w:rsidR="00F06448" w:rsidRDefault="00F06448" w:rsidP="00F06448">
      <w:pPr>
        <w:jc w:val="both"/>
        <w:rPr>
          <w:rFonts w:ascii="Arial" w:hAnsi="Arial" w:cs="Arial"/>
        </w:rPr>
      </w:pPr>
      <w:r w:rsidRPr="001622DB">
        <w:rPr>
          <w:rFonts w:ascii="Arial" w:hAnsi="Arial" w:cs="Arial"/>
        </w:rPr>
        <w:t>Zhotovitel zajistí na své náklady předběžný záchranný archeologický průzkum, tj. oznámení o výkopových pracích organizaci pověřené archeologickým výzkumem a ke kolaudaci předloží zprávu organizace o výsledku odborného dozoru archeologa.</w:t>
      </w:r>
    </w:p>
    <w:p w14:paraId="1C6359DC" w14:textId="77777777" w:rsidR="00F06448" w:rsidRDefault="00F06448" w:rsidP="00F06448">
      <w:pPr>
        <w:jc w:val="both"/>
        <w:rPr>
          <w:rFonts w:ascii="Arial" w:hAnsi="Arial" w:cs="Arial"/>
        </w:rPr>
      </w:pPr>
    </w:p>
    <w:p w14:paraId="31600040" w14:textId="77777777" w:rsidR="00F06448" w:rsidRDefault="00F06448" w:rsidP="00421DE5">
      <w:pPr>
        <w:autoSpaceDE w:val="0"/>
        <w:autoSpaceDN w:val="0"/>
        <w:adjustRightInd w:val="0"/>
        <w:spacing w:before="100" w:beforeAutospacing="1" w:after="120"/>
        <w:jc w:val="both"/>
        <w:rPr>
          <w:rFonts w:ascii="Arial" w:hAnsi="Arial" w:cs="Arial"/>
          <w:b/>
          <w:bCs/>
          <w:sz w:val="24"/>
          <w:szCs w:val="24"/>
          <w:u w:val="single"/>
        </w:rPr>
      </w:pPr>
    </w:p>
    <w:p w14:paraId="35678655" w14:textId="10BA0947" w:rsidR="00421DE5" w:rsidRPr="00F06448" w:rsidRDefault="00421DE5" w:rsidP="00421DE5">
      <w:pPr>
        <w:autoSpaceDE w:val="0"/>
        <w:autoSpaceDN w:val="0"/>
        <w:adjustRightInd w:val="0"/>
        <w:spacing w:before="100" w:beforeAutospacing="1" w:after="120"/>
        <w:jc w:val="both"/>
        <w:rPr>
          <w:rFonts w:ascii="Arial" w:hAnsi="Arial" w:cs="Arial"/>
          <w:b/>
          <w:bCs/>
          <w:u w:val="single"/>
        </w:rPr>
      </w:pPr>
      <w:r w:rsidRPr="00F06448">
        <w:rPr>
          <w:rFonts w:ascii="Arial" w:hAnsi="Arial" w:cs="Arial"/>
          <w:b/>
          <w:bCs/>
          <w:u w:val="single"/>
        </w:rPr>
        <w:lastRenderedPageBreak/>
        <w:t>Příloha č. 3</w:t>
      </w:r>
      <w:r w:rsidR="00F06448">
        <w:rPr>
          <w:rFonts w:ascii="Arial" w:hAnsi="Arial" w:cs="Arial"/>
          <w:b/>
          <w:bCs/>
          <w:u w:val="single"/>
        </w:rPr>
        <w:t xml:space="preserve"> –</w:t>
      </w:r>
      <w:r w:rsidRPr="00F06448">
        <w:rPr>
          <w:rFonts w:ascii="Arial" w:hAnsi="Arial" w:cs="Arial"/>
          <w:b/>
          <w:bCs/>
          <w:u w:val="single"/>
        </w:rPr>
        <w:t xml:space="preserve"> Doporučení na </w:t>
      </w:r>
      <w:r w:rsidR="007531F2" w:rsidRPr="00F06448">
        <w:rPr>
          <w:rFonts w:ascii="Arial" w:hAnsi="Arial" w:cs="Arial"/>
          <w:b/>
          <w:bCs/>
          <w:u w:val="single"/>
        </w:rPr>
        <w:t>e</w:t>
      </w:r>
      <w:r w:rsidRPr="00F06448">
        <w:rPr>
          <w:rFonts w:ascii="Arial" w:hAnsi="Arial" w:cs="Arial"/>
          <w:b/>
          <w:bCs/>
          <w:u w:val="single"/>
        </w:rPr>
        <w:t>misní limity a prašnost</w:t>
      </w:r>
    </w:p>
    <w:p w14:paraId="5F9935F5" w14:textId="73FF7F60" w:rsidR="00421DE5" w:rsidRPr="00F06448" w:rsidRDefault="007531F2" w:rsidP="00421DE5">
      <w:pPr>
        <w:autoSpaceDE w:val="0"/>
        <w:autoSpaceDN w:val="0"/>
        <w:adjustRightInd w:val="0"/>
        <w:spacing w:before="100" w:beforeAutospacing="1" w:after="120" w:line="240" w:lineRule="auto"/>
        <w:jc w:val="both"/>
        <w:rPr>
          <w:rFonts w:ascii="Arial" w:hAnsi="Arial" w:cs="Arial"/>
          <w:b/>
          <w:bCs/>
          <w:u w:val="single"/>
        </w:rPr>
      </w:pPr>
      <w:r w:rsidRPr="00F06448">
        <w:rPr>
          <w:rFonts w:ascii="Arial" w:hAnsi="Arial" w:cs="Arial"/>
          <w:b/>
          <w:bCs/>
          <w:u w:val="single"/>
        </w:rPr>
        <w:t>E</w:t>
      </w:r>
      <w:r w:rsidR="00421DE5" w:rsidRPr="00F06448">
        <w:rPr>
          <w:rFonts w:ascii="Arial" w:hAnsi="Arial" w:cs="Arial"/>
          <w:b/>
          <w:bCs/>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F06448">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FE041" w14:textId="77777777" w:rsidR="004A5C6D" w:rsidRDefault="004A5C6D" w:rsidP="006C3D15">
      <w:pPr>
        <w:spacing w:after="0" w:line="240" w:lineRule="auto"/>
      </w:pPr>
      <w:r>
        <w:separator/>
      </w:r>
    </w:p>
  </w:endnote>
  <w:endnote w:type="continuationSeparator" w:id="0">
    <w:p w14:paraId="49A78720" w14:textId="77777777" w:rsidR="004A5C6D" w:rsidRDefault="004A5C6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2565ECDC"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F06448">
          <w:rPr>
            <w:rFonts w:ascii="Arial" w:hAnsi="Arial" w:cs="Arial"/>
          </w:rPr>
          <w:t>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1232EF88" w:rsidR="00985705" w:rsidRDefault="00985705" w:rsidP="00F06448">
    <w:pPr>
      <w:pStyle w:val="Zpat"/>
      <w:tabs>
        <w:tab w:val="left" w:pos="5175"/>
        <w:tab w:val="left" w:pos="5220"/>
      </w:tabs>
      <w:jc w:val="center"/>
    </w:pPr>
    <w:r>
      <w:t>1/28</w:t>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F06448">
      <w:tab/>
    </w:r>
    <w:r w:rsidR="00F06448">
      <w:tab/>
    </w:r>
    <w:r w:rsidR="00F06448">
      <w:tab/>
    </w:r>
    <w:r>
      <w:rPr>
        <w:noProof/>
        <w:lang w:eastAsia="cs-CZ"/>
      </w:rPr>
      <w:drawing>
        <wp:inline distT="0" distB="0" distL="0" distR="0" wp14:anchorId="494FB0B8" wp14:editId="043FD434">
          <wp:extent cx="1914525" cy="771354"/>
          <wp:effectExtent l="0" t="0" r="6985"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142E" w14:textId="0C2B11E8" w:rsidR="00F06448" w:rsidRDefault="00F06448">
    <w:pPr>
      <w:pStyle w:val="Zpat"/>
      <w:jc w:val="center"/>
    </w:pPr>
  </w:p>
  <w:p w14:paraId="7B2FFD3A" w14:textId="77777777" w:rsidR="00F06448" w:rsidRDefault="00F064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D4535" w14:textId="77777777" w:rsidR="004A5C6D" w:rsidRDefault="004A5C6D" w:rsidP="006C3D15">
      <w:pPr>
        <w:spacing w:after="0" w:line="240" w:lineRule="auto"/>
      </w:pPr>
      <w:r>
        <w:separator/>
      </w:r>
    </w:p>
  </w:footnote>
  <w:footnote w:type="continuationSeparator" w:id="0">
    <w:p w14:paraId="141C989C" w14:textId="77777777" w:rsidR="004A5C6D" w:rsidRDefault="004A5C6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3C0D22F" w:rsidR="00985705" w:rsidRPr="00D9780F" w:rsidRDefault="00F06448" w:rsidP="00B46917">
    <w:pPr>
      <w:pStyle w:val="Zhlav"/>
      <w:rPr>
        <w:rFonts w:ascii="Arial" w:hAnsi="Arial" w:cs="Arial"/>
      </w:rPr>
    </w:pPr>
    <w:r>
      <w:rPr>
        <w:rFonts w:ascii="Arial" w:hAnsi="Arial" w:cs="Arial"/>
      </w:rPr>
      <w:t>UID:</w:t>
    </w:r>
    <w:r w:rsidR="00985705">
      <w:rPr>
        <w:rFonts w:ascii="Arial" w:hAnsi="Arial" w:cs="Arial"/>
      </w:rPr>
      <w:tab/>
    </w:r>
    <w:r w:rsidR="00985705">
      <w:rPr>
        <w:rFonts w:ascii="Arial" w:hAnsi="Arial" w:cs="Arial"/>
      </w:rPr>
      <w:tab/>
    </w:r>
    <w:r w:rsidR="00985705"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95B3" w14:textId="77777777" w:rsidR="00F06448" w:rsidRPr="00D9780F" w:rsidRDefault="00F06448" w:rsidP="00B46917">
    <w:pPr>
      <w:pStyle w:val="Zhlav"/>
      <w:rPr>
        <w:rFonts w:ascii="Arial" w:hAnsi="Arial" w:cs="Arial"/>
      </w:rPr>
    </w:pPr>
    <w:r>
      <w:rPr>
        <w:rFonts w:ascii="Arial" w:hAnsi="Arial" w:cs="Arial"/>
      </w:rPr>
      <w:t>UID:</w:t>
    </w:r>
    <w:r>
      <w:rPr>
        <w:rFonts w:ascii="Arial" w:hAnsi="Arial" w:cs="Arial"/>
      </w:rPr>
      <w:tab/>
    </w:r>
    <w:r>
      <w:rPr>
        <w:rFonts w:ascii="Arial" w:hAnsi="Arial" w:cs="Arial"/>
      </w:rPr>
      <w:tab/>
    </w:r>
    <w:r w:rsidRPr="00D9780F">
      <w:rPr>
        <w:rFonts w:ascii="Arial" w:hAnsi="Arial" w:cs="Arial"/>
      </w:rPr>
      <w:t>Č.j. objednatele:</w:t>
    </w:r>
  </w:p>
  <w:p w14:paraId="34E1C314" w14:textId="77777777" w:rsidR="00F06448" w:rsidRPr="00D9780F" w:rsidRDefault="00F06448"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05A1F1" w14:textId="77777777" w:rsidR="00F06448" w:rsidRDefault="00F064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651AF7BE"/>
    <w:lvl w:ilvl="0" w:tplc="C472D9E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88080A8A"/>
    <w:lvl w:ilvl="0" w:tplc="D3DAE920">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1984"/>
    <w:rsid w:val="00064A6C"/>
    <w:rsid w:val="00064B75"/>
    <w:rsid w:val="000711AF"/>
    <w:rsid w:val="000735AF"/>
    <w:rsid w:val="00075143"/>
    <w:rsid w:val="00075C9A"/>
    <w:rsid w:val="00080D4E"/>
    <w:rsid w:val="00084D6F"/>
    <w:rsid w:val="0009083A"/>
    <w:rsid w:val="00092614"/>
    <w:rsid w:val="00095434"/>
    <w:rsid w:val="000A1ECB"/>
    <w:rsid w:val="000A2B3E"/>
    <w:rsid w:val="000A6C2C"/>
    <w:rsid w:val="000B34CB"/>
    <w:rsid w:val="000B5292"/>
    <w:rsid w:val="000C0BD4"/>
    <w:rsid w:val="000C2229"/>
    <w:rsid w:val="000C749C"/>
    <w:rsid w:val="000D720F"/>
    <w:rsid w:val="000E424C"/>
    <w:rsid w:val="000E44AF"/>
    <w:rsid w:val="000E7282"/>
    <w:rsid w:val="000F2220"/>
    <w:rsid w:val="000F5E62"/>
    <w:rsid w:val="0010249E"/>
    <w:rsid w:val="00104A11"/>
    <w:rsid w:val="00106556"/>
    <w:rsid w:val="00113232"/>
    <w:rsid w:val="00116BBB"/>
    <w:rsid w:val="001216DB"/>
    <w:rsid w:val="00130165"/>
    <w:rsid w:val="00131D64"/>
    <w:rsid w:val="0014530C"/>
    <w:rsid w:val="001529B2"/>
    <w:rsid w:val="00154381"/>
    <w:rsid w:val="00162D19"/>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2432"/>
    <w:rsid w:val="002265E8"/>
    <w:rsid w:val="0023606E"/>
    <w:rsid w:val="00243A4C"/>
    <w:rsid w:val="002449A1"/>
    <w:rsid w:val="00244C1D"/>
    <w:rsid w:val="00245C7B"/>
    <w:rsid w:val="002625A0"/>
    <w:rsid w:val="00272D16"/>
    <w:rsid w:val="00277927"/>
    <w:rsid w:val="002802D7"/>
    <w:rsid w:val="00281883"/>
    <w:rsid w:val="0028789B"/>
    <w:rsid w:val="002A0E91"/>
    <w:rsid w:val="002A640C"/>
    <w:rsid w:val="002B299F"/>
    <w:rsid w:val="002C21E3"/>
    <w:rsid w:val="002C5ADC"/>
    <w:rsid w:val="002E08DD"/>
    <w:rsid w:val="002E2C95"/>
    <w:rsid w:val="00300B64"/>
    <w:rsid w:val="003027EE"/>
    <w:rsid w:val="00304516"/>
    <w:rsid w:val="00304E3D"/>
    <w:rsid w:val="00312ED6"/>
    <w:rsid w:val="00315930"/>
    <w:rsid w:val="00325832"/>
    <w:rsid w:val="00331584"/>
    <w:rsid w:val="00332612"/>
    <w:rsid w:val="00332A42"/>
    <w:rsid w:val="00342F72"/>
    <w:rsid w:val="00343259"/>
    <w:rsid w:val="00345EEF"/>
    <w:rsid w:val="00346559"/>
    <w:rsid w:val="00350B9E"/>
    <w:rsid w:val="003536E2"/>
    <w:rsid w:val="00355D4F"/>
    <w:rsid w:val="003600E6"/>
    <w:rsid w:val="00361758"/>
    <w:rsid w:val="00364B4F"/>
    <w:rsid w:val="00374655"/>
    <w:rsid w:val="00381351"/>
    <w:rsid w:val="00395F22"/>
    <w:rsid w:val="003A0D1F"/>
    <w:rsid w:val="003B2E59"/>
    <w:rsid w:val="003C21E1"/>
    <w:rsid w:val="003D21B7"/>
    <w:rsid w:val="003D7879"/>
    <w:rsid w:val="003E578B"/>
    <w:rsid w:val="003F0193"/>
    <w:rsid w:val="004048D1"/>
    <w:rsid w:val="00414852"/>
    <w:rsid w:val="004211AA"/>
    <w:rsid w:val="00421DE5"/>
    <w:rsid w:val="00423C70"/>
    <w:rsid w:val="004266FC"/>
    <w:rsid w:val="00433117"/>
    <w:rsid w:val="00442B3D"/>
    <w:rsid w:val="00443108"/>
    <w:rsid w:val="0045079B"/>
    <w:rsid w:val="00453FF8"/>
    <w:rsid w:val="00455EA1"/>
    <w:rsid w:val="0046060B"/>
    <w:rsid w:val="0046203B"/>
    <w:rsid w:val="00463206"/>
    <w:rsid w:val="00465731"/>
    <w:rsid w:val="0047777A"/>
    <w:rsid w:val="00484897"/>
    <w:rsid w:val="00485AD2"/>
    <w:rsid w:val="00485C34"/>
    <w:rsid w:val="00491808"/>
    <w:rsid w:val="00495A8D"/>
    <w:rsid w:val="00497C8D"/>
    <w:rsid w:val="004A5C6D"/>
    <w:rsid w:val="004B086E"/>
    <w:rsid w:val="004C11B4"/>
    <w:rsid w:val="004C5E36"/>
    <w:rsid w:val="004D19FE"/>
    <w:rsid w:val="004E3535"/>
    <w:rsid w:val="004E6D36"/>
    <w:rsid w:val="004E704B"/>
    <w:rsid w:val="00502776"/>
    <w:rsid w:val="00507E47"/>
    <w:rsid w:val="005230AA"/>
    <w:rsid w:val="0052472D"/>
    <w:rsid w:val="00527A28"/>
    <w:rsid w:val="00544855"/>
    <w:rsid w:val="00547804"/>
    <w:rsid w:val="00551A33"/>
    <w:rsid w:val="005614E4"/>
    <w:rsid w:val="00563034"/>
    <w:rsid w:val="005643D1"/>
    <w:rsid w:val="00566057"/>
    <w:rsid w:val="005744CC"/>
    <w:rsid w:val="00576629"/>
    <w:rsid w:val="00576CB0"/>
    <w:rsid w:val="00577472"/>
    <w:rsid w:val="005806E7"/>
    <w:rsid w:val="00586738"/>
    <w:rsid w:val="00597BAF"/>
    <w:rsid w:val="005B4750"/>
    <w:rsid w:val="005B66BE"/>
    <w:rsid w:val="005B729F"/>
    <w:rsid w:val="005C4834"/>
    <w:rsid w:val="005D2B23"/>
    <w:rsid w:val="005D34E6"/>
    <w:rsid w:val="005D6051"/>
    <w:rsid w:val="005F1667"/>
    <w:rsid w:val="00616A81"/>
    <w:rsid w:val="00616E93"/>
    <w:rsid w:val="0061709C"/>
    <w:rsid w:val="006225F5"/>
    <w:rsid w:val="006227CC"/>
    <w:rsid w:val="00626AB8"/>
    <w:rsid w:val="006335E5"/>
    <w:rsid w:val="00635310"/>
    <w:rsid w:val="00640F2D"/>
    <w:rsid w:val="006428B1"/>
    <w:rsid w:val="00643EBC"/>
    <w:rsid w:val="006445FC"/>
    <w:rsid w:val="0064628B"/>
    <w:rsid w:val="00646665"/>
    <w:rsid w:val="00651C4C"/>
    <w:rsid w:val="00652D82"/>
    <w:rsid w:val="006615F7"/>
    <w:rsid w:val="00661ABF"/>
    <w:rsid w:val="00672633"/>
    <w:rsid w:val="0067736A"/>
    <w:rsid w:val="00683994"/>
    <w:rsid w:val="00686DE8"/>
    <w:rsid w:val="00690D16"/>
    <w:rsid w:val="00693320"/>
    <w:rsid w:val="006A6E9E"/>
    <w:rsid w:val="006B188A"/>
    <w:rsid w:val="006B54C6"/>
    <w:rsid w:val="006C3192"/>
    <w:rsid w:val="006C3D15"/>
    <w:rsid w:val="006C7909"/>
    <w:rsid w:val="006D6F9B"/>
    <w:rsid w:val="006E34F0"/>
    <w:rsid w:val="007043AF"/>
    <w:rsid w:val="00721F58"/>
    <w:rsid w:val="007220A5"/>
    <w:rsid w:val="0073434C"/>
    <w:rsid w:val="00745CF0"/>
    <w:rsid w:val="007531F2"/>
    <w:rsid w:val="00755995"/>
    <w:rsid w:val="00755F1C"/>
    <w:rsid w:val="00762B6A"/>
    <w:rsid w:val="007637B1"/>
    <w:rsid w:val="00763DC6"/>
    <w:rsid w:val="00774494"/>
    <w:rsid w:val="00777067"/>
    <w:rsid w:val="00780629"/>
    <w:rsid w:val="0078279B"/>
    <w:rsid w:val="00794114"/>
    <w:rsid w:val="007958B9"/>
    <w:rsid w:val="007A0B76"/>
    <w:rsid w:val="007A6BEC"/>
    <w:rsid w:val="007B06AB"/>
    <w:rsid w:val="007B5508"/>
    <w:rsid w:val="007B5EB8"/>
    <w:rsid w:val="007B6C8C"/>
    <w:rsid w:val="007C23EE"/>
    <w:rsid w:val="007C4870"/>
    <w:rsid w:val="007C5F1F"/>
    <w:rsid w:val="007D20A6"/>
    <w:rsid w:val="007D458D"/>
    <w:rsid w:val="007E03E7"/>
    <w:rsid w:val="0080059C"/>
    <w:rsid w:val="00810331"/>
    <w:rsid w:val="00826A5A"/>
    <w:rsid w:val="0082745D"/>
    <w:rsid w:val="0083114D"/>
    <w:rsid w:val="00834C7B"/>
    <w:rsid w:val="00836727"/>
    <w:rsid w:val="008438B9"/>
    <w:rsid w:val="00845993"/>
    <w:rsid w:val="00850B09"/>
    <w:rsid w:val="00852C3D"/>
    <w:rsid w:val="00856A1B"/>
    <w:rsid w:val="0086017D"/>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3713B"/>
    <w:rsid w:val="00943F4A"/>
    <w:rsid w:val="00954B27"/>
    <w:rsid w:val="009725BB"/>
    <w:rsid w:val="009836B2"/>
    <w:rsid w:val="00985705"/>
    <w:rsid w:val="0098582D"/>
    <w:rsid w:val="009915A0"/>
    <w:rsid w:val="009A6F40"/>
    <w:rsid w:val="009B3944"/>
    <w:rsid w:val="009B3B28"/>
    <w:rsid w:val="009B6F8D"/>
    <w:rsid w:val="009C218A"/>
    <w:rsid w:val="009E33D1"/>
    <w:rsid w:val="009E40DB"/>
    <w:rsid w:val="009E69C2"/>
    <w:rsid w:val="009F5D7F"/>
    <w:rsid w:val="00A016FA"/>
    <w:rsid w:val="00A049DA"/>
    <w:rsid w:val="00A10026"/>
    <w:rsid w:val="00A26E5C"/>
    <w:rsid w:val="00A33E28"/>
    <w:rsid w:val="00A33E8C"/>
    <w:rsid w:val="00A34426"/>
    <w:rsid w:val="00A355F7"/>
    <w:rsid w:val="00A50130"/>
    <w:rsid w:val="00A512CB"/>
    <w:rsid w:val="00A62B0B"/>
    <w:rsid w:val="00A714FA"/>
    <w:rsid w:val="00A95446"/>
    <w:rsid w:val="00A97840"/>
    <w:rsid w:val="00AA0B7B"/>
    <w:rsid w:val="00AA1804"/>
    <w:rsid w:val="00AB30CC"/>
    <w:rsid w:val="00AC6ADA"/>
    <w:rsid w:val="00AC6C17"/>
    <w:rsid w:val="00AE0599"/>
    <w:rsid w:val="00AF1E36"/>
    <w:rsid w:val="00AF3528"/>
    <w:rsid w:val="00AF4300"/>
    <w:rsid w:val="00B001E5"/>
    <w:rsid w:val="00B04178"/>
    <w:rsid w:val="00B153FD"/>
    <w:rsid w:val="00B30AE2"/>
    <w:rsid w:val="00B3223D"/>
    <w:rsid w:val="00B32A48"/>
    <w:rsid w:val="00B45A40"/>
    <w:rsid w:val="00B46917"/>
    <w:rsid w:val="00B53E33"/>
    <w:rsid w:val="00B57902"/>
    <w:rsid w:val="00B62444"/>
    <w:rsid w:val="00B6639B"/>
    <w:rsid w:val="00B67D77"/>
    <w:rsid w:val="00B70D06"/>
    <w:rsid w:val="00B7471F"/>
    <w:rsid w:val="00B751C5"/>
    <w:rsid w:val="00B90E36"/>
    <w:rsid w:val="00B9163D"/>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B5810"/>
    <w:rsid w:val="00CC2B23"/>
    <w:rsid w:val="00CC48F2"/>
    <w:rsid w:val="00CC5B74"/>
    <w:rsid w:val="00CC70FE"/>
    <w:rsid w:val="00CD2350"/>
    <w:rsid w:val="00CD6823"/>
    <w:rsid w:val="00CE0655"/>
    <w:rsid w:val="00CF07FC"/>
    <w:rsid w:val="00CF422C"/>
    <w:rsid w:val="00D1443A"/>
    <w:rsid w:val="00D25F6F"/>
    <w:rsid w:val="00D30D6D"/>
    <w:rsid w:val="00D47372"/>
    <w:rsid w:val="00D509D2"/>
    <w:rsid w:val="00D511D5"/>
    <w:rsid w:val="00D53E87"/>
    <w:rsid w:val="00D61C3D"/>
    <w:rsid w:val="00D6259E"/>
    <w:rsid w:val="00D81E7B"/>
    <w:rsid w:val="00D83B48"/>
    <w:rsid w:val="00D841B8"/>
    <w:rsid w:val="00D85B54"/>
    <w:rsid w:val="00D86D3D"/>
    <w:rsid w:val="00D956C3"/>
    <w:rsid w:val="00D9780F"/>
    <w:rsid w:val="00DA7B88"/>
    <w:rsid w:val="00DB1640"/>
    <w:rsid w:val="00DB5863"/>
    <w:rsid w:val="00DC1619"/>
    <w:rsid w:val="00DC2A29"/>
    <w:rsid w:val="00DC79AC"/>
    <w:rsid w:val="00DD68E3"/>
    <w:rsid w:val="00DE3F66"/>
    <w:rsid w:val="00DF13FF"/>
    <w:rsid w:val="00DF6A24"/>
    <w:rsid w:val="00E058AF"/>
    <w:rsid w:val="00E0608D"/>
    <w:rsid w:val="00E06DDC"/>
    <w:rsid w:val="00E12E37"/>
    <w:rsid w:val="00E15105"/>
    <w:rsid w:val="00E15C32"/>
    <w:rsid w:val="00E16FDE"/>
    <w:rsid w:val="00E2133E"/>
    <w:rsid w:val="00E229EC"/>
    <w:rsid w:val="00E234E7"/>
    <w:rsid w:val="00E23E3E"/>
    <w:rsid w:val="00E2422B"/>
    <w:rsid w:val="00E25F03"/>
    <w:rsid w:val="00E268CA"/>
    <w:rsid w:val="00E27A85"/>
    <w:rsid w:val="00E30146"/>
    <w:rsid w:val="00E31966"/>
    <w:rsid w:val="00E350AF"/>
    <w:rsid w:val="00E36091"/>
    <w:rsid w:val="00E42382"/>
    <w:rsid w:val="00E44D9F"/>
    <w:rsid w:val="00E4638A"/>
    <w:rsid w:val="00E51C2C"/>
    <w:rsid w:val="00E565FC"/>
    <w:rsid w:val="00E6175B"/>
    <w:rsid w:val="00E722ED"/>
    <w:rsid w:val="00E725DA"/>
    <w:rsid w:val="00E73632"/>
    <w:rsid w:val="00E8135E"/>
    <w:rsid w:val="00EA15CB"/>
    <w:rsid w:val="00EA2CA4"/>
    <w:rsid w:val="00EA4811"/>
    <w:rsid w:val="00EA4879"/>
    <w:rsid w:val="00EA5B97"/>
    <w:rsid w:val="00EB5492"/>
    <w:rsid w:val="00EE68B9"/>
    <w:rsid w:val="00EF0F44"/>
    <w:rsid w:val="00EF1377"/>
    <w:rsid w:val="00EF6D19"/>
    <w:rsid w:val="00F05046"/>
    <w:rsid w:val="00F06448"/>
    <w:rsid w:val="00F23297"/>
    <w:rsid w:val="00F26DA0"/>
    <w:rsid w:val="00F301C8"/>
    <w:rsid w:val="00F323EE"/>
    <w:rsid w:val="00F33377"/>
    <w:rsid w:val="00F34D57"/>
    <w:rsid w:val="00F37572"/>
    <w:rsid w:val="00F400ED"/>
    <w:rsid w:val="00F41BB4"/>
    <w:rsid w:val="00F4414C"/>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29</Pages>
  <Words>12236</Words>
  <Characters>72198</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Větrovec Zdeněk</cp:lastModifiedBy>
  <cp:revision>59</cp:revision>
  <cp:lastPrinted>2019-08-15T08:56:00Z</cp:lastPrinted>
  <dcterms:created xsi:type="dcterms:W3CDTF">2024-05-16T09:00:00Z</dcterms:created>
  <dcterms:modified xsi:type="dcterms:W3CDTF">2024-07-15T12:01:00Z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